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526"/>
        <w:tblW w:w="10598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3686"/>
        <w:gridCol w:w="3754"/>
        <w:gridCol w:w="3158"/>
      </w:tblGrid>
      <w:tr w:rsidR="00C518D2" w:rsidRPr="00C518D2" w:rsidTr="00C82810">
        <w:trPr>
          <w:trHeight w:val="1280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8D2" w:rsidRPr="00C518D2" w:rsidRDefault="00C518D2" w:rsidP="00C518D2">
            <w:pPr>
              <w:tabs>
                <w:tab w:val="center" w:pos="4677"/>
                <w:tab w:val="right" w:pos="9355"/>
              </w:tabs>
              <w:spacing w:after="120" w:line="276" w:lineRule="auto"/>
              <w:jc w:val="center"/>
              <w:rPr>
                <w:rFonts w:eastAsia="Times New Roman"/>
                <w:color w:val="000000"/>
                <w:sz w:val="20"/>
                <w:szCs w:val="20"/>
                <w:lang w:val="uk-UA"/>
              </w:rPr>
            </w:pPr>
            <w:bookmarkStart w:id="0" w:name="_Hlk531252646"/>
            <w:r w:rsidRPr="00C518D2">
              <w:rPr>
                <w:rFonts w:eastAsia="Times New Roman"/>
                <w:color w:val="000000"/>
                <w:sz w:val="20"/>
              </w:rPr>
              <w:t>МУН</w:t>
            </w:r>
            <w:r w:rsidRPr="00C518D2">
              <w:rPr>
                <w:rFonts w:eastAsia="Times New Roman"/>
                <w:color w:val="000000"/>
                <w:sz w:val="20"/>
                <w:lang w:val="uk-UA"/>
              </w:rPr>
              <w:t>ІЦИПАЛЬНА ЗАГАЛЬНООСВІТНЯ УСТАНОВА МІСТА ДЖАНКОЯ РЕСПУБЛІКИ КРИМ «ШКОЛА-ГІМНАЗІЯ «№6»</w:t>
            </w:r>
          </w:p>
        </w:tc>
        <w:tc>
          <w:tcPr>
            <w:tcW w:w="37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8D2" w:rsidRPr="00C518D2" w:rsidRDefault="00C518D2" w:rsidP="00C51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rFonts w:eastAsia="Times New Roman"/>
                <w:color w:val="000000"/>
                <w:sz w:val="20"/>
                <w:lang w:val="uk-UA"/>
              </w:rPr>
            </w:pPr>
            <w:r w:rsidRPr="00C518D2">
              <w:rPr>
                <w:rFonts w:eastAsia="Times New Roman"/>
                <w:sz w:val="20"/>
              </w:rPr>
              <w:t xml:space="preserve">МУНИЦИПАЛЬНОЕ ОБЩЕОБРАЗОВАТЕЛЬНОЕ УЧРЕЖДЕНИЕ ГОРОДА ДЖАНКОЯ РЕСПУБЛИКИ КРЫМ </w:t>
            </w:r>
          </w:p>
          <w:p w:rsidR="00C518D2" w:rsidRPr="00C518D2" w:rsidRDefault="00C518D2" w:rsidP="00C518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tLeast"/>
              <w:jc w:val="center"/>
              <w:rPr>
                <w:rFonts w:eastAsia="Times New Roman"/>
                <w:color w:val="000000"/>
                <w:sz w:val="20"/>
              </w:rPr>
            </w:pPr>
            <w:r w:rsidRPr="00C518D2">
              <w:rPr>
                <w:rFonts w:eastAsia="Times New Roman"/>
                <w:sz w:val="20"/>
              </w:rPr>
              <w:t>«ШКОЛА-ГИМНАЗИЯ «№6»</w:t>
            </w:r>
          </w:p>
        </w:tc>
        <w:tc>
          <w:tcPr>
            <w:tcW w:w="31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518D2" w:rsidRPr="00C518D2" w:rsidRDefault="00C518D2" w:rsidP="00C518D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Times New Roman"/>
                <w:color w:val="000000"/>
                <w:sz w:val="20"/>
                <w:lang w:val="uk-UA"/>
              </w:rPr>
            </w:pPr>
            <w:r w:rsidRPr="00C518D2">
              <w:rPr>
                <w:rFonts w:eastAsia="Times New Roman"/>
                <w:color w:val="000000"/>
                <w:sz w:val="20"/>
              </w:rPr>
              <w:t xml:space="preserve">КЪЫРЫМ ДЖУМХУРИЕТИ ДЖАНКОЙ ШЕЭРИ МУНИЦИПАЛЬ УМУМТАСИЛЬ МУЭССИСЕСИ </w:t>
            </w:r>
          </w:p>
          <w:p w:rsidR="00C518D2" w:rsidRPr="00C518D2" w:rsidRDefault="00C518D2" w:rsidP="00C518D2">
            <w:pPr>
              <w:tabs>
                <w:tab w:val="center" w:pos="4677"/>
                <w:tab w:val="right" w:pos="9355"/>
              </w:tabs>
              <w:spacing w:line="276" w:lineRule="auto"/>
              <w:jc w:val="center"/>
              <w:rPr>
                <w:rFonts w:eastAsia="Times New Roman"/>
                <w:color w:val="000000"/>
                <w:sz w:val="20"/>
              </w:rPr>
            </w:pPr>
            <w:r w:rsidRPr="00C518D2">
              <w:rPr>
                <w:rFonts w:eastAsia="Times New Roman"/>
                <w:color w:val="000000"/>
                <w:sz w:val="20"/>
              </w:rPr>
              <w:t>«МЕКТЕП-ГИМНАЗИЯ «№6»</w:t>
            </w:r>
          </w:p>
        </w:tc>
      </w:tr>
    </w:tbl>
    <w:p w:rsidR="00C518D2" w:rsidRPr="00C518D2" w:rsidRDefault="00C518D2" w:rsidP="00C518D2">
      <w:pPr>
        <w:ind w:hanging="540"/>
        <w:jc w:val="center"/>
        <w:rPr>
          <w:rFonts w:eastAsia="Times New Roman"/>
          <w:sz w:val="18"/>
          <w:szCs w:val="24"/>
        </w:rPr>
      </w:pPr>
      <w:r w:rsidRPr="00C518D2">
        <w:rPr>
          <w:rFonts w:eastAsia="Times New Roman"/>
          <w:sz w:val="18"/>
          <w:szCs w:val="24"/>
        </w:rPr>
        <w:t xml:space="preserve">ОКПО: 00802225, ОГРН: 1159102006711, ИНН/КПП: 9105008557/910501001, ОКУД: 0301006, </w:t>
      </w:r>
    </w:p>
    <w:p w:rsidR="00C518D2" w:rsidRPr="00C518D2" w:rsidRDefault="00C518D2" w:rsidP="00C518D2">
      <w:pPr>
        <w:ind w:left="-142" w:hanging="709"/>
        <w:jc w:val="center"/>
        <w:rPr>
          <w:rFonts w:eastAsia="Times New Roman"/>
          <w:szCs w:val="24"/>
          <w:lang w:val="en-GB"/>
        </w:rPr>
      </w:pPr>
      <w:r w:rsidRPr="00C518D2">
        <w:rPr>
          <w:rFonts w:eastAsia="Times New Roman"/>
          <w:sz w:val="18"/>
          <w:szCs w:val="24"/>
        </w:rPr>
        <w:t xml:space="preserve">ул. Ленина, 46, г. Джанкой, Республика Крым, 296108 тел. </w:t>
      </w:r>
      <w:r w:rsidRPr="00C518D2">
        <w:rPr>
          <w:rFonts w:eastAsia="Times New Roman"/>
          <w:sz w:val="18"/>
          <w:szCs w:val="24"/>
          <w:lang w:val="en-GB"/>
        </w:rPr>
        <w:t xml:space="preserve">(06564) 30250, </w:t>
      </w:r>
      <w:r w:rsidRPr="00C518D2">
        <w:rPr>
          <w:rFonts w:eastAsia="Times New Roman"/>
          <w:sz w:val="18"/>
          <w:szCs w:val="24"/>
          <w:lang w:val="en-US"/>
        </w:rPr>
        <w:t>e</w:t>
      </w:r>
      <w:r w:rsidRPr="00C518D2">
        <w:rPr>
          <w:rFonts w:eastAsia="Times New Roman"/>
          <w:sz w:val="18"/>
          <w:szCs w:val="24"/>
          <w:lang w:val="en-GB"/>
        </w:rPr>
        <w:t>-</w:t>
      </w:r>
      <w:r w:rsidRPr="00C518D2">
        <w:rPr>
          <w:rFonts w:eastAsia="Times New Roman"/>
          <w:sz w:val="18"/>
          <w:szCs w:val="24"/>
          <w:lang w:val="en-US"/>
        </w:rPr>
        <w:t>mail</w:t>
      </w:r>
      <w:r w:rsidRPr="00C518D2">
        <w:rPr>
          <w:rFonts w:eastAsia="Times New Roman"/>
          <w:sz w:val="18"/>
          <w:szCs w:val="24"/>
          <w:lang w:val="en-GB"/>
        </w:rPr>
        <w:t xml:space="preserve"> </w:t>
      </w:r>
      <w:r w:rsidRPr="00C518D2">
        <w:rPr>
          <w:rFonts w:eastAsia="Times New Roman"/>
          <w:sz w:val="18"/>
          <w:szCs w:val="24"/>
          <w:lang w:val="en-US"/>
        </w:rPr>
        <w:t>admin</w:t>
      </w:r>
      <w:r w:rsidRPr="00C518D2">
        <w:rPr>
          <w:rFonts w:eastAsia="Times New Roman"/>
          <w:sz w:val="18"/>
          <w:szCs w:val="24"/>
          <w:lang w:val="en-GB"/>
        </w:rPr>
        <w:t>@</w:t>
      </w:r>
      <w:proofErr w:type="spellStart"/>
      <w:r w:rsidRPr="00C518D2">
        <w:rPr>
          <w:rFonts w:eastAsia="Times New Roman"/>
          <w:sz w:val="18"/>
          <w:szCs w:val="24"/>
          <w:lang w:val="en-US"/>
        </w:rPr>
        <w:t>edustyle</w:t>
      </w:r>
      <w:proofErr w:type="spellEnd"/>
      <w:r w:rsidRPr="00C518D2">
        <w:rPr>
          <w:rFonts w:eastAsia="Times New Roman"/>
          <w:sz w:val="18"/>
          <w:szCs w:val="24"/>
          <w:lang w:val="en-GB"/>
        </w:rPr>
        <w:t>.</w:t>
      </w:r>
      <w:r w:rsidRPr="00C518D2">
        <w:rPr>
          <w:rFonts w:eastAsia="Times New Roman"/>
          <w:sz w:val="18"/>
          <w:szCs w:val="24"/>
          <w:lang w:val="en-US"/>
        </w:rPr>
        <w:t>info</w:t>
      </w:r>
      <w:r w:rsidRPr="00C518D2">
        <w:rPr>
          <w:rFonts w:eastAsia="Times New Roman"/>
          <w:sz w:val="18"/>
          <w:szCs w:val="24"/>
          <w:lang w:val="en-GB"/>
        </w:rPr>
        <w:t xml:space="preserve">, </w:t>
      </w:r>
      <w:r w:rsidRPr="00C518D2">
        <w:rPr>
          <w:rFonts w:eastAsia="Times New Roman"/>
          <w:sz w:val="18"/>
          <w:szCs w:val="24"/>
        </w:rPr>
        <w:t>сайт</w:t>
      </w:r>
      <w:r w:rsidRPr="00C518D2">
        <w:rPr>
          <w:rFonts w:eastAsia="Times New Roman"/>
          <w:sz w:val="18"/>
          <w:szCs w:val="24"/>
          <w:lang w:val="en-GB"/>
        </w:rPr>
        <w:t xml:space="preserve"> </w:t>
      </w:r>
      <w:proofErr w:type="spellStart"/>
      <w:r w:rsidRPr="00C518D2">
        <w:rPr>
          <w:rFonts w:eastAsia="Times New Roman"/>
          <w:sz w:val="18"/>
          <w:szCs w:val="24"/>
          <w:lang w:val="en-US"/>
        </w:rPr>
        <w:t>mou</w:t>
      </w:r>
      <w:proofErr w:type="spellEnd"/>
      <w:r w:rsidRPr="00C518D2">
        <w:rPr>
          <w:rFonts w:eastAsia="Times New Roman"/>
          <w:sz w:val="18"/>
          <w:szCs w:val="24"/>
          <w:lang w:val="en-GB"/>
        </w:rPr>
        <w:t>6.</w:t>
      </w:r>
      <w:proofErr w:type="spellStart"/>
      <w:r w:rsidRPr="00C518D2">
        <w:rPr>
          <w:rFonts w:eastAsia="Times New Roman"/>
          <w:sz w:val="18"/>
          <w:szCs w:val="24"/>
          <w:lang w:val="en-US"/>
        </w:rPr>
        <w:t>ru</w:t>
      </w:r>
      <w:bookmarkEnd w:id="0"/>
      <w:proofErr w:type="spellEnd"/>
    </w:p>
    <w:p w:rsidR="00BC23C3" w:rsidRPr="00C518D2" w:rsidRDefault="00BC23C3" w:rsidP="00C518D2">
      <w:pPr>
        <w:jc w:val="center"/>
        <w:rPr>
          <w:lang w:val="en-GB"/>
        </w:rPr>
      </w:pPr>
      <w:bookmarkStart w:id="1" w:name="_GoBack"/>
      <w:bookmarkEnd w:id="1"/>
    </w:p>
    <w:p w:rsidR="00BC23C3" w:rsidRDefault="00BC23C3" w:rsidP="00BC23C3">
      <w:pPr>
        <w:ind w:right="-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ПРИКАЗ</w:t>
      </w:r>
    </w:p>
    <w:p w:rsidR="00BC23C3" w:rsidRDefault="00BC23C3" w:rsidP="00BC23C3">
      <w:pPr>
        <w:spacing w:line="276" w:lineRule="exact"/>
        <w:rPr>
          <w:sz w:val="24"/>
          <w:szCs w:val="24"/>
        </w:rPr>
      </w:pPr>
    </w:p>
    <w:p w:rsidR="00C518D2" w:rsidRPr="00C518D2" w:rsidRDefault="00C518D2" w:rsidP="00C518D2">
      <w:pPr>
        <w:tabs>
          <w:tab w:val="left" w:pos="7200"/>
        </w:tabs>
        <w:ind w:left="80"/>
        <w:rPr>
          <w:sz w:val="20"/>
          <w:szCs w:val="20"/>
        </w:rPr>
      </w:pPr>
      <w:r w:rsidRPr="00C518D2">
        <w:rPr>
          <w:rFonts w:eastAsia="Times New Roman"/>
          <w:sz w:val="24"/>
          <w:szCs w:val="24"/>
        </w:rPr>
        <w:t>от 28.12.2019</w:t>
      </w:r>
      <w:r w:rsidRPr="00C518D2">
        <w:rPr>
          <w:sz w:val="20"/>
          <w:szCs w:val="20"/>
        </w:rPr>
        <w:tab/>
      </w:r>
      <w:r w:rsidRPr="00C518D2">
        <w:rPr>
          <w:sz w:val="20"/>
          <w:szCs w:val="20"/>
        </w:rPr>
        <w:tab/>
      </w:r>
      <w:r w:rsidRPr="00C518D2">
        <w:rPr>
          <w:sz w:val="20"/>
          <w:szCs w:val="20"/>
        </w:rPr>
        <w:tab/>
      </w:r>
      <w:r w:rsidRPr="00C518D2">
        <w:rPr>
          <w:rFonts w:eastAsia="Times New Roman"/>
          <w:sz w:val="23"/>
          <w:szCs w:val="23"/>
        </w:rPr>
        <w:t xml:space="preserve">№ </w:t>
      </w:r>
      <w:r>
        <w:rPr>
          <w:rFonts w:eastAsia="Times New Roman"/>
          <w:sz w:val="23"/>
          <w:szCs w:val="23"/>
        </w:rPr>
        <w:t>651</w:t>
      </w:r>
    </w:p>
    <w:p w:rsidR="00BC23C3" w:rsidRDefault="00BC23C3" w:rsidP="00BC23C3">
      <w:pPr>
        <w:spacing w:line="276" w:lineRule="exact"/>
        <w:rPr>
          <w:sz w:val="24"/>
          <w:szCs w:val="24"/>
        </w:rPr>
      </w:pPr>
    </w:p>
    <w:p w:rsidR="00BC23C3" w:rsidRDefault="00BC23C3" w:rsidP="002808FD">
      <w:pPr>
        <w:ind w:left="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 итогах промежуточной</w:t>
      </w:r>
    </w:p>
    <w:p w:rsidR="00BC23C3" w:rsidRDefault="00BC23C3" w:rsidP="002808FD">
      <w:pPr>
        <w:ind w:left="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аттестации по английс</w:t>
      </w:r>
      <w:r w:rsidR="004E2E18">
        <w:rPr>
          <w:rFonts w:eastAsia="Times New Roman"/>
          <w:b/>
          <w:bCs/>
          <w:sz w:val="24"/>
          <w:szCs w:val="24"/>
        </w:rPr>
        <w:t>к</w:t>
      </w:r>
      <w:r>
        <w:rPr>
          <w:rFonts w:eastAsia="Times New Roman"/>
          <w:b/>
          <w:bCs/>
          <w:sz w:val="24"/>
          <w:szCs w:val="24"/>
        </w:rPr>
        <w:t>ому языку</w:t>
      </w:r>
    </w:p>
    <w:p w:rsidR="00BC23C3" w:rsidRDefault="00BC23C3" w:rsidP="002808FD">
      <w:pPr>
        <w:ind w:left="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 1 полугодие 2019-2020 учебного года</w:t>
      </w:r>
    </w:p>
    <w:p w:rsidR="00BC23C3" w:rsidRDefault="00BC23C3" w:rsidP="002808FD">
      <w:pPr>
        <w:rPr>
          <w:sz w:val="24"/>
          <w:szCs w:val="24"/>
        </w:rPr>
      </w:pPr>
    </w:p>
    <w:p w:rsidR="00BC23C3" w:rsidRPr="002808FD" w:rsidRDefault="00BC23C3" w:rsidP="002808FD">
      <w:pPr>
        <w:numPr>
          <w:ilvl w:val="1"/>
          <w:numId w:val="1"/>
        </w:numPr>
        <w:tabs>
          <w:tab w:val="left" w:pos="1083"/>
        </w:tabs>
        <w:ind w:left="80" w:firstLine="701"/>
        <w:jc w:val="both"/>
        <w:rPr>
          <w:rFonts w:eastAsia="Times New Roman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соответствии с Федеральным законом от 29.12.2012 № 273-ФЗ «Об образовании в Российской Федерации», Положением о формах, периодичности и порядком проведения текущего контроля успеваемости и промежуточной аттестации МОУ «Школа-гимназия №6» г. Джанкоя, приказом МОУ «Школа-гимназия №6» г. Джанкоя от 02.12.2019 № 597 «О проведении промежуточной аттестации за 1-е полугодие 2019–2020 учебного года</w:t>
      </w:r>
      <w:r w:rsidRPr="002808FD">
        <w:rPr>
          <w:rFonts w:eastAsia="Times New Roman"/>
          <w:b/>
          <w:bCs/>
          <w:sz w:val="24"/>
          <w:szCs w:val="24"/>
        </w:rPr>
        <w:t>»,</w:t>
      </w:r>
      <w:r w:rsidRPr="002808FD">
        <w:rPr>
          <w:rFonts w:eastAsia="Times New Roman"/>
          <w:sz w:val="24"/>
          <w:szCs w:val="24"/>
        </w:rPr>
        <w:t xml:space="preserve"> в целях организованного окончания 2-ой учебной четверти в </w:t>
      </w:r>
      <w:r w:rsidR="005E3B17">
        <w:rPr>
          <w:rFonts w:eastAsia="Times New Roman"/>
          <w:sz w:val="24"/>
          <w:szCs w:val="24"/>
        </w:rPr>
        <w:t>7-8</w:t>
      </w:r>
      <w:r w:rsidRPr="002808FD">
        <w:rPr>
          <w:rFonts w:eastAsia="Times New Roman"/>
          <w:sz w:val="24"/>
          <w:szCs w:val="24"/>
        </w:rPr>
        <w:t xml:space="preserve"> классах с 16.12 2019 по 21.12. 2019  проводилась полугодовая промежуточная аттестация по английскому языку.</w:t>
      </w:r>
    </w:p>
    <w:p w:rsidR="00BC23C3" w:rsidRPr="002808FD" w:rsidRDefault="00BC23C3" w:rsidP="002808FD">
      <w:pPr>
        <w:jc w:val="both"/>
        <w:rPr>
          <w:rFonts w:eastAsia="Times New Roman"/>
          <w:sz w:val="24"/>
          <w:szCs w:val="24"/>
        </w:rPr>
      </w:pPr>
    </w:p>
    <w:p w:rsidR="00BC23C3" w:rsidRPr="002808FD" w:rsidRDefault="00BC23C3" w:rsidP="002808FD">
      <w:pPr>
        <w:ind w:left="780"/>
        <w:jc w:val="both"/>
        <w:rPr>
          <w:rFonts w:eastAsia="Times New Roman"/>
          <w:sz w:val="24"/>
          <w:szCs w:val="24"/>
        </w:rPr>
      </w:pPr>
      <w:r w:rsidRPr="002808FD">
        <w:rPr>
          <w:rFonts w:eastAsia="Times New Roman"/>
          <w:b/>
          <w:bCs/>
          <w:sz w:val="24"/>
          <w:szCs w:val="24"/>
        </w:rPr>
        <w:t>Цели анализа:</w:t>
      </w:r>
    </w:p>
    <w:p w:rsidR="00BC23C3" w:rsidRPr="002808FD" w:rsidRDefault="00BC23C3" w:rsidP="002808FD">
      <w:pPr>
        <w:jc w:val="both"/>
        <w:rPr>
          <w:rFonts w:eastAsia="Times New Roman"/>
          <w:sz w:val="24"/>
          <w:szCs w:val="24"/>
        </w:rPr>
      </w:pPr>
    </w:p>
    <w:p w:rsidR="00BC23C3" w:rsidRPr="002808FD" w:rsidRDefault="00BC23C3" w:rsidP="002808FD">
      <w:pPr>
        <w:numPr>
          <w:ilvl w:val="0"/>
          <w:numId w:val="1"/>
        </w:numPr>
        <w:tabs>
          <w:tab w:val="left" w:pos="432"/>
        </w:tabs>
        <w:ind w:left="360" w:hanging="287"/>
        <w:jc w:val="both"/>
        <w:rPr>
          <w:rFonts w:eastAsia="Times New Roman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Выявить соответствие уровня образования учащихся школы требованиям федерального государственного образовательного стандарта общего образования</w:t>
      </w:r>
      <w:r w:rsidRPr="002808FD">
        <w:rPr>
          <w:rFonts w:eastAsia="Times New Roman"/>
          <w:b/>
          <w:bCs/>
          <w:sz w:val="24"/>
          <w:szCs w:val="24"/>
        </w:rPr>
        <w:t>.</w:t>
      </w:r>
    </w:p>
    <w:p w:rsidR="00BC23C3" w:rsidRPr="002808FD" w:rsidRDefault="00BC23C3" w:rsidP="002808FD">
      <w:pPr>
        <w:jc w:val="both"/>
        <w:rPr>
          <w:rFonts w:eastAsia="Times New Roman"/>
          <w:sz w:val="24"/>
          <w:szCs w:val="24"/>
        </w:rPr>
      </w:pPr>
    </w:p>
    <w:p w:rsidR="00BC23C3" w:rsidRPr="002808FD" w:rsidRDefault="00BC23C3" w:rsidP="002808FD">
      <w:pPr>
        <w:numPr>
          <w:ilvl w:val="0"/>
          <w:numId w:val="1"/>
        </w:numPr>
        <w:tabs>
          <w:tab w:val="left" w:pos="380"/>
        </w:tabs>
        <w:ind w:left="380" w:hanging="307"/>
        <w:jc w:val="both"/>
        <w:rPr>
          <w:rFonts w:eastAsia="Times New Roman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Выявить состояние реализации прав обучающихся на получение качественного образования.</w:t>
      </w:r>
    </w:p>
    <w:p w:rsidR="00BC23C3" w:rsidRPr="002808FD" w:rsidRDefault="00BC23C3" w:rsidP="002808FD">
      <w:pPr>
        <w:jc w:val="both"/>
        <w:rPr>
          <w:rFonts w:eastAsia="Times New Roman"/>
          <w:sz w:val="24"/>
          <w:szCs w:val="24"/>
        </w:rPr>
      </w:pPr>
    </w:p>
    <w:p w:rsidR="00BC23C3" w:rsidRPr="002808FD" w:rsidRDefault="00BC23C3" w:rsidP="002808FD">
      <w:pPr>
        <w:numPr>
          <w:ilvl w:val="0"/>
          <w:numId w:val="1"/>
        </w:numPr>
        <w:tabs>
          <w:tab w:val="left" w:pos="414"/>
        </w:tabs>
        <w:ind w:left="360" w:hanging="287"/>
        <w:jc w:val="both"/>
        <w:rPr>
          <w:rFonts w:eastAsia="Times New Roman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Спланировать деятельность педагогического коллектива по коррекции знаний учащихся на II полугодие 2019-2020 учебного года на основе анализа полученных данных.</w:t>
      </w:r>
    </w:p>
    <w:p w:rsidR="00BC23C3" w:rsidRPr="002808FD" w:rsidRDefault="00BC23C3" w:rsidP="002808FD">
      <w:pPr>
        <w:jc w:val="both"/>
        <w:rPr>
          <w:rFonts w:eastAsia="Times New Roman"/>
          <w:sz w:val="24"/>
          <w:szCs w:val="24"/>
        </w:rPr>
      </w:pPr>
    </w:p>
    <w:p w:rsidR="00BC23C3" w:rsidRPr="002808FD" w:rsidRDefault="00BC23C3" w:rsidP="002808FD">
      <w:pPr>
        <w:ind w:left="360" w:firstLine="425"/>
        <w:jc w:val="both"/>
        <w:rPr>
          <w:rFonts w:eastAsia="Times New Roman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Промежуточная аттестация проводилась в соответствии с графиком, утвержденным по школе приказом директора № 597 от 02.12.2019 года.</w:t>
      </w:r>
    </w:p>
    <w:p w:rsidR="00BC23C3" w:rsidRPr="002808FD" w:rsidRDefault="00BC23C3" w:rsidP="002808FD">
      <w:pPr>
        <w:jc w:val="both"/>
        <w:rPr>
          <w:sz w:val="24"/>
          <w:szCs w:val="24"/>
        </w:rPr>
      </w:pPr>
    </w:p>
    <w:p w:rsidR="00BC23C3" w:rsidRPr="002808FD" w:rsidRDefault="00BC23C3" w:rsidP="002808FD">
      <w:pPr>
        <w:ind w:left="80"/>
        <w:jc w:val="both"/>
        <w:rPr>
          <w:sz w:val="24"/>
          <w:szCs w:val="24"/>
        </w:rPr>
      </w:pPr>
      <w:r w:rsidRPr="002808FD">
        <w:rPr>
          <w:rFonts w:eastAsia="Times New Roman"/>
          <w:b/>
          <w:bCs/>
          <w:sz w:val="24"/>
          <w:szCs w:val="24"/>
        </w:rPr>
        <w:t>Целью проведения промежуточной аттестации является:</w:t>
      </w:r>
    </w:p>
    <w:p w:rsidR="00BC23C3" w:rsidRPr="002808FD" w:rsidRDefault="00BC23C3" w:rsidP="002808FD">
      <w:pPr>
        <w:jc w:val="both"/>
        <w:rPr>
          <w:sz w:val="24"/>
          <w:szCs w:val="24"/>
        </w:rPr>
      </w:pPr>
    </w:p>
    <w:p w:rsidR="00BC23C3" w:rsidRPr="002808FD" w:rsidRDefault="00BC23C3" w:rsidP="002808FD">
      <w:pPr>
        <w:numPr>
          <w:ilvl w:val="0"/>
          <w:numId w:val="2"/>
        </w:numPr>
        <w:tabs>
          <w:tab w:val="left" w:pos="800"/>
        </w:tabs>
        <w:ind w:left="800" w:right="20" w:hanging="367"/>
        <w:jc w:val="both"/>
        <w:rPr>
          <w:rFonts w:eastAsia="Times New Roman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установление фактического уровня теоретических знаний, практических умений и навыков учащихся по предметам обязательного компонента учебного плана;</w:t>
      </w:r>
    </w:p>
    <w:p w:rsidR="00BC23C3" w:rsidRPr="002808FD" w:rsidRDefault="00BC23C3" w:rsidP="002808FD">
      <w:pPr>
        <w:jc w:val="both"/>
        <w:rPr>
          <w:rFonts w:eastAsia="Times New Roman"/>
          <w:sz w:val="24"/>
          <w:szCs w:val="24"/>
        </w:rPr>
      </w:pPr>
    </w:p>
    <w:p w:rsidR="00BC23C3" w:rsidRPr="002808FD" w:rsidRDefault="00BC23C3" w:rsidP="002808FD">
      <w:pPr>
        <w:numPr>
          <w:ilvl w:val="0"/>
          <w:numId w:val="2"/>
        </w:numPr>
        <w:tabs>
          <w:tab w:val="left" w:pos="800"/>
        </w:tabs>
        <w:ind w:left="800" w:hanging="367"/>
        <w:jc w:val="both"/>
        <w:rPr>
          <w:rFonts w:eastAsia="Times New Roman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выявление соответствия фактического уровня учебных достижений обучающихся требованиям образовательных стандартов общего образования;</w:t>
      </w:r>
    </w:p>
    <w:p w:rsidR="00BC23C3" w:rsidRPr="002808FD" w:rsidRDefault="00BC23C3" w:rsidP="002808FD">
      <w:pPr>
        <w:jc w:val="both"/>
        <w:rPr>
          <w:rFonts w:eastAsia="Times New Roman"/>
          <w:sz w:val="24"/>
          <w:szCs w:val="24"/>
        </w:rPr>
      </w:pPr>
    </w:p>
    <w:p w:rsidR="00BC23C3" w:rsidRPr="002808FD" w:rsidRDefault="00BC23C3" w:rsidP="002808FD">
      <w:pPr>
        <w:numPr>
          <w:ilvl w:val="0"/>
          <w:numId w:val="2"/>
        </w:numPr>
        <w:tabs>
          <w:tab w:val="left" w:pos="800"/>
        </w:tabs>
        <w:ind w:left="800" w:right="20" w:hanging="367"/>
        <w:jc w:val="both"/>
        <w:rPr>
          <w:rFonts w:eastAsia="Times New Roman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выявление пробелов в освоении обучающимися образовательной программы по предмету и организация коррекционной работы с учетом индивидуальных потребностей обучающихся;</w:t>
      </w:r>
    </w:p>
    <w:p w:rsidR="00BC23C3" w:rsidRPr="002808FD" w:rsidRDefault="00BC23C3" w:rsidP="002808FD">
      <w:pPr>
        <w:jc w:val="both"/>
        <w:rPr>
          <w:rFonts w:eastAsia="Times New Roman"/>
          <w:sz w:val="24"/>
          <w:szCs w:val="24"/>
        </w:rPr>
      </w:pPr>
    </w:p>
    <w:p w:rsidR="00BC23C3" w:rsidRPr="002808FD" w:rsidRDefault="00BC23C3" w:rsidP="002808FD">
      <w:pPr>
        <w:numPr>
          <w:ilvl w:val="0"/>
          <w:numId w:val="2"/>
        </w:numPr>
        <w:tabs>
          <w:tab w:val="left" w:pos="800"/>
        </w:tabs>
        <w:ind w:left="800" w:hanging="367"/>
        <w:jc w:val="both"/>
        <w:rPr>
          <w:rFonts w:eastAsia="Times New Roman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контроль выполнения учебных программ;</w:t>
      </w:r>
    </w:p>
    <w:p w:rsidR="00BC23C3" w:rsidRPr="002808FD" w:rsidRDefault="00BC23C3" w:rsidP="002808FD">
      <w:pPr>
        <w:jc w:val="both"/>
        <w:rPr>
          <w:rFonts w:eastAsia="Times New Roman"/>
          <w:sz w:val="24"/>
          <w:szCs w:val="24"/>
        </w:rPr>
      </w:pPr>
    </w:p>
    <w:p w:rsidR="00BC23C3" w:rsidRPr="002808FD" w:rsidRDefault="00BC23C3" w:rsidP="002808FD">
      <w:pPr>
        <w:numPr>
          <w:ilvl w:val="0"/>
          <w:numId w:val="2"/>
        </w:numPr>
        <w:tabs>
          <w:tab w:val="left" w:pos="800"/>
        </w:tabs>
        <w:ind w:left="800" w:hanging="367"/>
        <w:jc w:val="both"/>
        <w:rPr>
          <w:rFonts w:eastAsia="Times New Roman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проведение контроля усвоения учебного материала учащимися;</w:t>
      </w:r>
    </w:p>
    <w:p w:rsidR="00BC23C3" w:rsidRPr="002808FD" w:rsidRDefault="00BC23C3" w:rsidP="002808FD">
      <w:pPr>
        <w:jc w:val="both"/>
        <w:rPr>
          <w:rFonts w:eastAsia="Times New Roman"/>
          <w:sz w:val="24"/>
          <w:szCs w:val="24"/>
        </w:rPr>
      </w:pPr>
    </w:p>
    <w:p w:rsidR="00BC23C3" w:rsidRPr="002808FD" w:rsidRDefault="00BC23C3" w:rsidP="002808FD">
      <w:pPr>
        <w:numPr>
          <w:ilvl w:val="0"/>
          <w:numId w:val="2"/>
        </w:numPr>
        <w:tabs>
          <w:tab w:val="left" w:pos="800"/>
        </w:tabs>
        <w:ind w:left="800" w:hanging="367"/>
        <w:jc w:val="both"/>
        <w:rPr>
          <w:rFonts w:eastAsia="Times New Roman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повышение мотивации обучения школьников;</w:t>
      </w:r>
    </w:p>
    <w:p w:rsidR="00BC23C3" w:rsidRPr="002808FD" w:rsidRDefault="00BC23C3" w:rsidP="002808FD">
      <w:pPr>
        <w:jc w:val="both"/>
        <w:rPr>
          <w:rFonts w:eastAsia="Times New Roman"/>
          <w:sz w:val="24"/>
          <w:szCs w:val="24"/>
        </w:rPr>
      </w:pPr>
    </w:p>
    <w:p w:rsidR="00BC23C3" w:rsidRPr="002808FD" w:rsidRDefault="00BC23C3" w:rsidP="002808FD">
      <w:pPr>
        <w:numPr>
          <w:ilvl w:val="0"/>
          <w:numId w:val="2"/>
        </w:numPr>
        <w:tabs>
          <w:tab w:val="left" w:pos="800"/>
        </w:tabs>
        <w:ind w:left="800" w:hanging="367"/>
        <w:jc w:val="both"/>
        <w:rPr>
          <w:rFonts w:eastAsia="Times New Roman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психологическая адаптация к проведению ВПР;</w:t>
      </w:r>
    </w:p>
    <w:p w:rsidR="00BC23C3" w:rsidRPr="002808FD" w:rsidRDefault="00BC23C3" w:rsidP="002808FD">
      <w:pPr>
        <w:jc w:val="both"/>
        <w:rPr>
          <w:rFonts w:eastAsia="Times New Roman"/>
          <w:sz w:val="24"/>
          <w:szCs w:val="24"/>
        </w:rPr>
      </w:pPr>
    </w:p>
    <w:p w:rsidR="00BC23C3" w:rsidRPr="002808FD" w:rsidRDefault="00BC23C3" w:rsidP="002808FD">
      <w:pPr>
        <w:numPr>
          <w:ilvl w:val="0"/>
          <w:numId w:val="2"/>
        </w:numPr>
        <w:tabs>
          <w:tab w:val="left" w:pos="800"/>
        </w:tabs>
        <w:ind w:left="800" w:hanging="367"/>
        <w:jc w:val="both"/>
        <w:rPr>
          <w:rFonts w:eastAsia="Times New Roman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lastRenderedPageBreak/>
        <w:t>подготовка учащихся к проведению ВПР;</w:t>
      </w:r>
    </w:p>
    <w:p w:rsidR="00BC23C3" w:rsidRPr="002808FD" w:rsidRDefault="00BC23C3" w:rsidP="002808FD">
      <w:pPr>
        <w:jc w:val="both"/>
        <w:rPr>
          <w:rFonts w:eastAsia="Times New Roman"/>
          <w:sz w:val="24"/>
          <w:szCs w:val="24"/>
        </w:rPr>
      </w:pPr>
    </w:p>
    <w:p w:rsidR="00BC23C3" w:rsidRPr="002808FD" w:rsidRDefault="00BC23C3" w:rsidP="002808FD">
      <w:pPr>
        <w:numPr>
          <w:ilvl w:val="0"/>
          <w:numId w:val="2"/>
        </w:numPr>
        <w:tabs>
          <w:tab w:val="left" w:pos="800"/>
        </w:tabs>
        <w:ind w:left="800" w:hanging="367"/>
        <w:jc w:val="both"/>
        <w:rPr>
          <w:rFonts w:eastAsia="Times New Roman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оценка динамики индивидуальных образовательных достижений, продвижения в достижении планируемых результатов освоения образовательной программы учебных предметов.</w:t>
      </w:r>
    </w:p>
    <w:p w:rsidR="00BC23C3" w:rsidRPr="002808FD" w:rsidRDefault="00BC23C3" w:rsidP="002808FD">
      <w:pPr>
        <w:jc w:val="both"/>
        <w:rPr>
          <w:sz w:val="24"/>
          <w:szCs w:val="24"/>
        </w:rPr>
      </w:pPr>
    </w:p>
    <w:p w:rsidR="00BC23C3" w:rsidRPr="002808FD" w:rsidRDefault="00BC23C3" w:rsidP="002808FD">
      <w:pPr>
        <w:ind w:left="80"/>
        <w:jc w:val="both"/>
        <w:rPr>
          <w:sz w:val="24"/>
          <w:szCs w:val="24"/>
        </w:rPr>
      </w:pPr>
      <w:r w:rsidRPr="002808FD">
        <w:rPr>
          <w:rFonts w:eastAsia="Times New Roman"/>
          <w:b/>
          <w:bCs/>
          <w:sz w:val="24"/>
          <w:szCs w:val="24"/>
        </w:rPr>
        <w:t>Задача промежуточной аттестации по итогам I полугодия 2019-2020 учебного года:</w:t>
      </w:r>
    </w:p>
    <w:p w:rsidR="00BC23C3" w:rsidRPr="002808FD" w:rsidRDefault="00BC23C3" w:rsidP="002808FD">
      <w:pPr>
        <w:jc w:val="both"/>
        <w:rPr>
          <w:sz w:val="24"/>
          <w:szCs w:val="24"/>
        </w:rPr>
        <w:sectPr w:rsidR="00BC23C3" w:rsidRPr="002808FD">
          <w:pgSz w:w="11900" w:h="16838"/>
          <w:pgMar w:top="517" w:right="566" w:bottom="804" w:left="1060" w:header="0" w:footer="0" w:gutter="0"/>
          <w:cols w:space="720" w:equalWidth="0">
            <w:col w:w="10280"/>
          </w:cols>
        </w:sectPr>
      </w:pPr>
    </w:p>
    <w:p w:rsidR="00BC23C3" w:rsidRPr="002808FD" w:rsidRDefault="00BC23C3" w:rsidP="002808FD">
      <w:pPr>
        <w:numPr>
          <w:ilvl w:val="0"/>
          <w:numId w:val="3"/>
        </w:numPr>
        <w:tabs>
          <w:tab w:val="left" w:pos="720"/>
        </w:tabs>
        <w:ind w:left="720" w:hanging="367"/>
        <w:jc w:val="both"/>
        <w:rPr>
          <w:rFonts w:ascii="Arial" w:eastAsia="Arial" w:hAnsi="Arial" w:cs="Arial"/>
          <w:sz w:val="24"/>
          <w:szCs w:val="24"/>
        </w:rPr>
      </w:pPr>
      <w:bookmarkStart w:id="2" w:name="page2"/>
      <w:bookmarkEnd w:id="2"/>
      <w:r w:rsidRPr="002808FD">
        <w:rPr>
          <w:rFonts w:eastAsia="Times New Roman"/>
          <w:sz w:val="24"/>
          <w:szCs w:val="24"/>
        </w:rPr>
        <w:lastRenderedPageBreak/>
        <w:t>проверить соответствие знаний учащихся требованиям федерального государственного образовательного стандарта общего образования и умение применять знания на практике.</w:t>
      </w:r>
    </w:p>
    <w:p w:rsidR="00BC23C3" w:rsidRPr="002808FD" w:rsidRDefault="00BC23C3" w:rsidP="002808FD">
      <w:pPr>
        <w:jc w:val="both"/>
        <w:rPr>
          <w:sz w:val="24"/>
          <w:szCs w:val="24"/>
        </w:rPr>
      </w:pPr>
    </w:p>
    <w:p w:rsidR="00BC23C3" w:rsidRPr="002808FD" w:rsidRDefault="00BC23C3" w:rsidP="002808FD">
      <w:pPr>
        <w:ind w:firstLine="420"/>
        <w:jc w:val="both"/>
        <w:rPr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Руководствуясь «Положением о системе оценок, формах, периодичности и порядке текущего контроля успеваемости и промежуточной аттестации учащихся» педагогический коллектив провел следующие мероприятия:</w:t>
      </w:r>
    </w:p>
    <w:p w:rsidR="00BC23C3" w:rsidRPr="002808FD" w:rsidRDefault="00BC23C3" w:rsidP="002808FD">
      <w:pPr>
        <w:jc w:val="both"/>
        <w:rPr>
          <w:sz w:val="24"/>
          <w:szCs w:val="24"/>
        </w:rPr>
      </w:pPr>
    </w:p>
    <w:p w:rsidR="00BC23C3" w:rsidRPr="002808FD" w:rsidRDefault="00BC23C3" w:rsidP="002808FD">
      <w:pPr>
        <w:numPr>
          <w:ilvl w:val="0"/>
          <w:numId w:val="4"/>
        </w:numPr>
        <w:tabs>
          <w:tab w:val="left" w:pos="720"/>
        </w:tabs>
        <w:ind w:left="720" w:hanging="367"/>
        <w:jc w:val="both"/>
        <w:rPr>
          <w:rFonts w:ascii="Arial" w:eastAsia="Arial" w:hAnsi="Arial" w:cs="Arial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проведена необходимая разъяснительная работа с участниками образовательного процесса по организованному завершению I полугодия 2019-2020 учебного года, подготовке и проведению промежуточной аттестации;</w:t>
      </w:r>
    </w:p>
    <w:p w:rsidR="00BC23C3" w:rsidRPr="002808FD" w:rsidRDefault="00BC23C3" w:rsidP="002808FD">
      <w:pPr>
        <w:jc w:val="both"/>
        <w:rPr>
          <w:rFonts w:ascii="Arial" w:eastAsia="Arial" w:hAnsi="Arial" w:cs="Arial"/>
          <w:sz w:val="24"/>
          <w:szCs w:val="24"/>
        </w:rPr>
      </w:pPr>
    </w:p>
    <w:p w:rsidR="00BC23C3" w:rsidRPr="002808FD" w:rsidRDefault="00BC23C3" w:rsidP="002808FD">
      <w:pPr>
        <w:numPr>
          <w:ilvl w:val="0"/>
          <w:numId w:val="4"/>
        </w:numPr>
        <w:tabs>
          <w:tab w:val="left" w:pos="720"/>
        </w:tabs>
        <w:ind w:left="720" w:hanging="367"/>
        <w:jc w:val="both"/>
        <w:rPr>
          <w:rFonts w:ascii="Arial" w:eastAsia="Arial" w:hAnsi="Arial" w:cs="Arial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составлены и утверждены материалы для проведения промежуточной аттестации;</w:t>
      </w:r>
    </w:p>
    <w:p w:rsidR="00BC23C3" w:rsidRPr="002808FD" w:rsidRDefault="00BC23C3" w:rsidP="002808FD">
      <w:pPr>
        <w:jc w:val="both"/>
        <w:rPr>
          <w:rFonts w:ascii="Arial" w:eastAsia="Arial" w:hAnsi="Arial" w:cs="Arial"/>
          <w:sz w:val="24"/>
          <w:szCs w:val="24"/>
        </w:rPr>
      </w:pPr>
    </w:p>
    <w:p w:rsidR="00BC23C3" w:rsidRPr="002808FD" w:rsidRDefault="00BC23C3" w:rsidP="002808FD">
      <w:pPr>
        <w:numPr>
          <w:ilvl w:val="0"/>
          <w:numId w:val="4"/>
        </w:numPr>
        <w:tabs>
          <w:tab w:val="left" w:pos="720"/>
        </w:tabs>
        <w:ind w:left="720" w:hanging="367"/>
        <w:jc w:val="both"/>
        <w:rPr>
          <w:rFonts w:ascii="Arial" w:eastAsia="Arial" w:hAnsi="Arial" w:cs="Arial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определены сроки, формы и порядок проведения промежуточной аттестации по итогам I полугодия 2019-2020 учебного года, состав аттестационных комиссий;</w:t>
      </w:r>
    </w:p>
    <w:p w:rsidR="00BC23C3" w:rsidRPr="002808FD" w:rsidRDefault="00BC23C3" w:rsidP="002808FD">
      <w:pPr>
        <w:jc w:val="both"/>
        <w:rPr>
          <w:rFonts w:ascii="Arial" w:eastAsia="Arial" w:hAnsi="Arial" w:cs="Arial"/>
          <w:sz w:val="24"/>
          <w:szCs w:val="24"/>
        </w:rPr>
      </w:pPr>
    </w:p>
    <w:p w:rsidR="00BC23C3" w:rsidRPr="002808FD" w:rsidRDefault="00BC23C3" w:rsidP="002808FD">
      <w:pPr>
        <w:numPr>
          <w:ilvl w:val="0"/>
          <w:numId w:val="4"/>
        </w:numPr>
        <w:tabs>
          <w:tab w:val="left" w:pos="720"/>
        </w:tabs>
        <w:ind w:left="720" w:hanging="367"/>
        <w:jc w:val="both"/>
        <w:rPr>
          <w:rFonts w:ascii="Arial" w:eastAsia="Arial" w:hAnsi="Arial" w:cs="Arial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проведена экспертиза аттестационного материала;</w:t>
      </w:r>
    </w:p>
    <w:p w:rsidR="00BC23C3" w:rsidRPr="002808FD" w:rsidRDefault="00BC23C3" w:rsidP="002808FD">
      <w:pPr>
        <w:jc w:val="both"/>
        <w:rPr>
          <w:rFonts w:ascii="Arial" w:eastAsia="Arial" w:hAnsi="Arial" w:cs="Arial"/>
          <w:sz w:val="24"/>
          <w:szCs w:val="24"/>
        </w:rPr>
      </w:pPr>
    </w:p>
    <w:p w:rsidR="00BC23C3" w:rsidRPr="002808FD" w:rsidRDefault="00BC23C3" w:rsidP="002808FD">
      <w:pPr>
        <w:numPr>
          <w:ilvl w:val="0"/>
          <w:numId w:val="4"/>
        </w:numPr>
        <w:tabs>
          <w:tab w:val="left" w:pos="720"/>
        </w:tabs>
        <w:ind w:left="720" w:hanging="367"/>
        <w:jc w:val="both"/>
        <w:rPr>
          <w:rFonts w:ascii="Arial" w:eastAsia="Arial" w:hAnsi="Arial" w:cs="Arial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составлен и доведен до участников образовательного процесса график промежуточной аттестации по итогам I полугодия 2019-2020 учебного года по всем предметам.</w:t>
      </w:r>
    </w:p>
    <w:p w:rsidR="00BC23C3" w:rsidRPr="002808FD" w:rsidRDefault="00BC23C3" w:rsidP="002808FD">
      <w:pPr>
        <w:jc w:val="both"/>
        <w:rPr>
          <w:sz w:val="24"/>
          <w:szCs w:val="24"/>
        </w:rPr>
      </w:pPr>
    </w:p>
    <w:p w:rsidR="00BC23C3" w:rsidRPr="002808FD" w:rsidRDefault="00BC23C3" w:rsidP="002808FD">
      <w:pPr>
        <w:ind w:firstLine="1128"/>
        <w:jc w:val="both"/>
        <w:rPr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 xml:space="preserve">Промежуточная аттестация по английскому языку проведена в срок </w:t>
      </w:r>
      <w:r w:rsidRPr="002808FD">
        <w:rPr>
          <w:rFonts w:eastAsia="Times New Roman"/>
          <w:b/>
          <w:bCs/>
          <w:sz w:val="24"/>
          <w:szCs w:val="24"/>
        </w:rPr>
        <w:t>с</w:t>
      </w:r>
      <w:r w:rsidRPr="002808FD">
        <w:rPr>
          <w:rFonts w:eastAsia="Times New Roman"/>
          <w:sz w:val="24"/>
          <w:szCs w:val="24"/>
        </w:rPr>
        <w:t xml:space="preserve"> </w:t>
      </w:r>
      <w:r w:rsidRPr="002808FD">
        <w:rPr>
          <w:rFonts w:eastAsia="Times New Roman"/>
          <w:b/>
          <w:bCs/>
          <w:sz w:val="24"/>
          <w:szCs w:val="24"/>
        </w:rPr>
        <w:t>16</w:t>
      </w:r>
      <w:r w:rsidRPr="002808FD">
        <w:rPr>
          <w:rFonts w:eastAsia="Times New Roman"/>
          <w:sz w:val="24"/>
          <w:szCs w:val="24"/>
        </w:rPr>
        <w:t xml:space="preserve"> </w:t>
      </w:r>
      <w:r w:rsidRPr="002808FD">
        <w:rPr>
          <w:rFonts w:eastAsia="Times New Roman"/>
          <w:b/>
          <w:bCs/>
          <w:sz w:val="24"/>
          <w:szCs w:val="24"/>
        </w:rPr>
        <w:t>по</w:t>
      </w:r>
      <w:r w:rsidRPr="002808FD">
        <w:rPr>
          <w:rFonts w:eastAsia="Times New Roman"/>
          <w:sz w:val="24"/>
          <w:szCs w:val="24"/>
        </w:rPr>
        <w:t xml:space="preserve"> </w:t>
      </w:r>
      <w:r w:rsidRPr="002808FD">
        <w:rPr>
          <w:rFonts w:eastAsia="Times New Roman"/>
          <w:b/>
          <w:bCs/>
          <w:sz w:val="24"/>
          <w:szCs w:val="24"/>
        </w:rPr>
        <w:t>20</w:t>
      </w:r>
      <w:r w:rsidRPr="002808FD">
        <w:rPr>
          <w:rFonts w:eastAsia="Times New Roman"/>
          <w:sz w:val="24"/>
          <w:szCs w:val="24"/>
        </w:rPr>
        <w:t xml:space="preserve"> </w:t>
      </w:r>
      <w:r w:rsidRPr="002808FD">
        <w:rPr>
          <w:rFonts w:eastAsia="Times New Roman"/>
          <w:b/>
          <w:bCs/>
          <w:sz w:val="24"/>
          <w:szCs w:val="24"/>
        </w:rPr>
        <w:t>декабря</w:t>
      </w:r>
      <w:r w:rsidRPr="002808FD">
        <w:rPr>
          <w:rFonts w:eastAsia="Times New Roman"/>
          <w:sz w:val="24"/>
          <w:szCs w:val="24"/>
        </w:rPr>
        <w:t xml:space="preserve"> </w:t>
      </w:r>
      <w:r w:rsidRPr="002808FD">
        <w:rPr>
          <w:rFonts w:eastAsia="Times New Roman"/>
          <w:b/>
          <w:bCs/>
          <w:sz w:val="24"/>
          <w:szCs w:val="24"/>
        </w:rPr>
        <w:t>2019</w:t>
      </w:r>
      <w:r w:rsidRPr="002808FD">
        <w:rPr>
          <w:rFonts w:eastAsia="Times New Roman"/>
          <w:sz w:val="24"/>
          <w:szCs w:val="24"/>
        </w:rPr>
        <w:t xml:space="preserve"> </w:t>
      </w:r>
      <w:r w:rsidRPr="002808FD">
        <w:rPr>
          <w:rFonts w:eastAsia="Times New Roman"/>
          <w:b/>
          <w:bCs/>
          <w:sz w:val="24"/>
          <w:szCs w:val="24"/>
        </w:rPr>
        <w:t>года</w:t>
      </w:r>
      <w:r w:rsidRPr="002808FD">
        <w:rPr>
          <w:rFonts w:eastAsia="Times New Roman"/>
          <w:sz w:val="24"/>
          <w:szCs w:val="24"/>
        </w:rPr>
        <w:t>.</w:t>
      </w:r>
      <w:r w:rsidRPr="002808FD">
        <w:rPr>
          <w:rFonts w:eastAsia="Times New Roman"/>
          <w:b/>
          <w:bCs/>
          <w:sz w:val="24"/>
          <w:szCs w:val="24"/>
        </w:rPr>
        <w:t xml:space="preserve"> </w:t>
      </w:r>
      <w:r w:rsidRPr="002808FD">
        <w:rPr>
          <w:rFonts w:eastAsia="Times New Roman"/>
          <w:sz w:val="24"/>
          <w:szCs w:val="24"/>
        </w:rPr>
        <w:t>Нарушений порядка проведения не отмечено.</w:t>
      </w:r>
    </w:p>
    <w:p w:rsidR="00BC23C3" w:rsidRPr="002808FD" w:rsidRDefault="00BC23C3" w:rsidP="002808FD">
      <w:pPr>
        <w:jc w:val="both"/>
        <w:rPr>
          <w:sz w:val="24"/>
          <w:szCs w:val="24"/>
        </w:rPr>
      </w:pPr>
    </w:p>
    <w:p w:rsidR="00BC23C3" w:rsidRPr="002808FD" w:rsidRDefault="00BC23C3" w:rsidP="002808FD">
      <w:pPr>
        <w:numPr>
          <w:ilvl w:val="2"/>
          <w:numId w:val="5"/>
        </w:numPr>
        <w:tabs>
          <w:tab w:val="left" w:pos="920"/>
        </w:tabs>
        <w:ind w:left="920" w:hanging="219"/>
        <w:jc w:val="both"/>
        <w:rPr>
          <w:rFonts w:eastAsia="Times New Roman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ходе аттестации соблюдены распорядительные документы по школе:</w:t>
      </w:r>
    </w:p>
    <w:p w:rsidR="00BC23C3" w:rsidRPr="002808FD" w:rsidRDefault="00BC23C3" w:rsidP="002808FD">
      <w:pPr>
        <w:jc w:val="both"/>
        <w:rPr>
          <w:rFonts w:eastAsia="Times New Roman"/>
          <w:sz w:val="24"/>
          <w:szCs w:val="24"/>
        </w:rPr>
      </w:pPr>
    </w:p>
    <w:p w:rsidR="00BC23C3" w:rsidRPr="002808FD" w:rsidRDefault="00BC23C3" w:rsidP="002808FD">
      <w:pPr>
        <w:numPr>
          <w:ilvl w:val="1"/>
          <w:numId w:val="5"/>
        </w:numPr>
        <w:tabs>
          <w:tab w:val="left" w:pos="700"/>
        </w:tabs>
        <w:ind w:left="700" w:hanging="280"/>
        <w:jc w:val="both"/>
        <w:rPr>
          <w:rFonts w:ascii="Arial" w:eastAsia="Arial" w:hAnsi="Arial" w:cs="Arial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«Об утверждении перечня учебных предметов и форм промежуточной аттестации по итогам I полугодия 2019-2020 учебного года обучающихся».</w:t>
      </w:r>
    </w:p>
    <w:p w:rsidR="00BC23C3" w:rsidRPr="002808FD" w:rsidRDefault="00BC23C3" w:rsidP="002808FD">
      <w:pPr>
        <w:jc w:val="both"/>
        <w:rPr>
          <w:rFonts w:ascii="Arial" w:eastAsia="Arial" w:hAnsi="Arial" w:cs="Arial"/>
          <w:sz w:val="24"/>
          <w:szCs w:val="24"/>
        </w:rPr>
      </w:pPr>
    </w:p>
    <w:p w:rsidR="00BC23C3" w:rsidRPr="002808FD" w:rsidRDefault="00BC23C3" w:rsidP="002808FD">
      <w:pPr>
        <w:numPr>
          <w:ilvl w:val="1"/>
          <w:numId w:val="5"/>
        </w:numPr>
        <w:tabs>
          <w:tab w:val="left" w:pos="700"/>
        </w:tabs>
        <w:ind w:left="700" w:right="20" w:hanging="280"/>
        <w:jc w:val="both"/>
        <w:rPr>
          <w:rFonts w:ascii="Arial" w:eastAsia="Arial" w:hAnsi="Arial" w:cs="Arial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«О сроках, формах, аттестационных комиссиях и учебных предметах промежуточной аттестации учащихся по итогам I полугодия 2019-2020 учебного года».</w:t>
      </w:r>
    </w:p>
    <w:p w:rsidR="00BC23C3" w:rsidRPr="002808FD" w:rsidRDefault="00BC23C3" w:rsidP="002808FD">
      <w:pPr>
        <w:jc w:val="both"/>
        <w:rPr>
          <w:rFonts w:ascii="Arial" w:eastAsia="Arial" w:hAnsi="Arial" w:cs="Arial"/>
          <w:sz w:val="24"/>
          <w:szCs w:val="24"/>
        </w:rPr>
      </w:pPr>
    </w:p>
    <w:p w:rsidR="00BC23C3" w:rsidRPr="002808FD" w:rsidRDefault="00BC23C3" w:rsidP="002808FD">
      <w:pPr>
        <w:numPr>
          <w:ilvl w:val="3"/>
          <w:numId w:val="5"/>
        </w:numPr>
        <w:tabs>
          <w:tab w:val="left" w:pos="1060"/>
        </w:tabs>
        <w:ind w:left="1060" w:hanging="215"/>
        <w:jc w:val="both"/>
        <w:rPr>
          <w:rFonts w:eastAsia="Times New Roman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соответствии с положением, промежуточная аттестация в школе проведена в следующем</w:t>
      </w:r>
    </w:p>
    <w:p w:rsidR="00BC23C3" w:rsidRPr="002808FD" w:rsidRDefault="00BC23C3" w:rsidP="002808FD">
      <w:pPr>
        <w:jc w:val="both"/>
        <w:rPr>
          <w:rFonts w:eastAsia="Times New Roman"/>
          <w:sz w:val="24"/>
          <w:szCs w:val="24"/>
        </w:rPr>
      </w:pPr>
    </w:p>
    <w:p w:rsidR="00BC23C3" w:rsidRPr="002808FD" w:rsidRDefault="00BC23C3" w:rsidP="002808FD">
      <w:pPr>
        <w:jc w:val="both"/>
        <w:rPr>
          <w:rFonts w:eastAsia="Times New Roman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порядке:</w:t>
      </w:r>
    </w:p>
    <w:p w:rsidR="00BC23C3" w:rsidRPr="002808FD" w:rsidRDefault="00BC23C3" w:rsidP="002808FD">
      <w:pPr>
        <w:jc w:val="both"/>
        <w:rPr>
          <w:rFonts w:eastAsia="Times New Roman"/>
          <w:sz w:val="24"/>
          <w:szCs w:val="24"/>
        </w:rPr>
      </w:pPr>
    </w:p>
    <w:p w:rsidR="00BC23C3" w:rsidRPr="002808FD" w:rsidRDefault="00BC23C3" w:rsidP="002808FD">
      <w:pPr>
        <w:numPr>
          <w:ilvl w:val="0"/>
          <w:numId w:val="5"/>
        </w:numPr>
        <w:tabs>
          <w:tab w:val="left" w:pos="720"/>
        </w:tabs>
        <w:ind w:left="720" w:hanging="367"/>
        <w:jc w:val="both"/>
        <w:rPr>
          <w:rFonts w:ascii="Arial" w:eastAsia="Arial" w:hAnsi="Arial" w:cs="Arial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утверждение предметов и форм аттестации приказом по школе;</w:t>
      </w:r>
    </w:p>
    <w:p w:rsidR="00BC23C3" w:rsidRPr="002808FD" w:rsidRDefault="00BC23C3" w:rsidP="002808FD">
      <w:pPr>
        <w:jc w:val="both"/>
        <w:rPr>
          <w:rFonts w:ascii="Arial" w:eastAsia="Arial" w:hAnsi="Arial" w:cs="Arial"/>
          <w:sz w:val="24"/>
          <w:szCs w:val="24"/>
        </w:rPr>
      </w:pPr>
    </w:p>
    <w:p w:rsidR="00BC23C3" w:rsidRPr="002808FD" w:rsidRDefault="00BC23C3" w:rsidP="002808FD">
      <w:pPr>
        <w:numPr>
          <w:ilvl w:val="0"/>
          <w:numId w:val="5"/>
        </w:numPr>
        <w:tabs>
          <w:tab w:val="left" w:pos="720"/>
        </w:tabs>
        <w:ind w:left="720" w:hanging="367"/>
        <w:jc w:val="both"/>
        <w:rPr>
          <w:rFonts w:ascii="Arial" w:eastAsia="Arial" w:hAnsi="Arial" w:cs="Arial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утверждение результатов экспертизы аттестационного материала;</w:t>
      </w:r>
    </w:p>
    <w:p w:rsidR="00BC23C3" w:rsidRPr="002808FD" w:rsidRDefault="00BC23C3" w:rsidP="002808FD">
      <w:pPr>
        <w:jc w:val="both"/>
        <w:rPr>
          <w:rFonts w:ascii="Arial" w:eastAsia="Arial" w:hAnsi="Arial" w:cs="Arial"/>
          <w:sz w:val="24"/>
          <w:szCs w:val="24"/>
        </w:rPr>
      </w:pPr>
    </w:p>
    <w:p w:rsidR="00BC23C3" w:rsidRPr="002808FD" w:rsidRDefault="00BC23C3" w:rsidP="002808FD">
      <w:pPr>
        <w:numPr>
          <w:ilvl w:val="0"/>
          <w:numId w:val="5"/>
        </w:numPr>
        <w:tabs>
          <w:tab w:val="left" w:pos="720"/>
        </w:tabs>
        <w:ind w:left="720" w:hanging="367"/>
        <w:jc w:val="both"/>
        <w:rPr>
          <w:rFonts w:ascii="Arial" w:eastAsia="Arial" w:hAnsi="Arial" w:cs="Arial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проведение аттестации в соответствии с графиком, утвержденным приказом по школе;</w:t>
      </w:r>
    </w:p>
    <w:p w:rsidR="00BC23C3" w:rsidRPr="002808FD" w:rsidRDefault="00BC23C3" w:rsidP="002808FD">
      <w:pPr>
        <w:jc w:val="both"/>
        <w:rPr>
          <w:rFonts w:ascii="Arial" w:eastAsia="Arial" w:hAnsi="Arial" w:cs="Arial"/>
          <w:sz w:val="24"/>
          <w:szCs w:val="24"/>
        </w:rPr>
      </w:pPr>
    </w:p>
    <w:p w:rsidR="00BC23C3" w:rsidRPr="002808FD" w:rsidRDefault="00BC23C3" w:rsidP="002808FD">
      <w:pPr>
        <w:numPr>
          <w:ilvl w:val="0"/>
          <w:numId w:val="5"/>
        </w:numPr>
        <w:tabs>
          <w:tab w:val="left" w:pos="720"/>
        </w:tabs>
        <w:ind w:left="720" w:hanging="367"/>
        <w:jc w:val="both"/>
        <w:rPr>
          <w:rFonts w:ascii="Arial" w:eastAsia="Arial" w:hAnsi="Arial" w:cs="Arial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анализ итогов промежуточной аттестации за I полугодие 2019-2020 учебного года.</w:t>
      </w:r>
    </w:p>
    <w:p w:rsidR="00BC23C3" w:rsidRPr="002808FD" w:rsidRDefault="00BC23C3" w:rsidP="002808FD">
      <w:pPr>
        <w:pStyle w:val="a3"/>
        <w:jc w:val="both"/>
        <w:rPr>
          <w:rFonts w:eastAsia="Times New Roman"/>
          <w:sz w:val="24"/>
          <w:szCs w:val="24"/>
        </w:rPr>
      </w:pPr>
    </w:p>
    <w:p w:rsidR="00BC23C3" w:rsidRPr="002808FD" w:rsidRDefault="00BC23C3" w:rsidP="002808FD">
      <w:pPr>
        <w:tabs>
          <w:tab w:val="left" w:pos="720"/>
        </w:tabs>
        <w:ind w:left="720"/>
        <w:jc w:val="both"/>
        <w:rPr>
          <w:rFonts w:ascii="Arial" w:eastAsia="Arial" w:hAnsi="Arial" w:cs="Arial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>Были утверждены временные рамки и формы проведения аттестации для контроля ЗУН</w:t>
      </w:r>
      <w:r w:rsidRPr="002808FD">
        <w:rPr>
          <w:rFonts w:ascii="Arial" w:eastAsia="Arial" w:hAnsi="Arial" w:cs="Arial"/>
          <w:sz w:val="24"/>
          <w:szCs w:val="24"/>
        </w:rPr>
        <w:t xml:space="preserve"> </w:t>
      </w:r>
      <w:r w:rsidRPr="002808FD">
        <w:rPr>
          <w:rFonts w:eastAsia="Times New Roman"/>
          <w:sz w:val="24"/>
          <w:szCs w:val="24"/>
        </w:rPr>
        <w:t xml:space="preserve">обучающихся по английскому языку за 1 полугодие 2019-2020 учебного года, </w:t>
      </w:r>
      <w:r w:rsidRPr="002808FD">
        <w:rPr>
          <w:rFonts w:eastAsia="Times New Roman"/>
          <w:sz w:val="24"/>
          <w:szCs w:val="24"/>
        </w:rPr>
        <w:lastRenderedPageBreak/>
        <w:t>назначены ассистенты и обеспечена информационная безопасность, исключающая несанкционированный доступ к проверочным работам</w:t>
      </w:r>
    </w:p>
    <w:p w:rsidR="00BC23C3" w:rsidRPr="002808FD" w:rsidRDefault="00BC23C3" w:rsidP="002808FD">
      <w:pPr>
        <w:jc w:val="both"/>
        <w:rPr>
          <w:sz w:val="24"/>
          <w:szCs w:val="24"/>
        </w:rPr>
      </w:pPr>
    </w:p>
    <w:p w:rsidR="00BC23C3" w:rsidRPr="002808FD" w:rsidRDefault="00BC23C3" w:rsidP="002808FD">
      <w:pPr>
        <w:jc w:val="both"/>
        <w:rPr>
          <w:sz w:val="24"/>
          <w:szCs w:val="24"/>
        </w:rPr>
      </w:pPr>
    </w:p>
    <w:p w:rsidR="00BC23C3" w:rsidRPr="002808FD" w:rsidRDefault="00BC23C3" w:rsidP="002808FD">
      <w:pPr>
        <w:ind w:firstLine="708"/>
        <w:jc w:val="both"/>
        <w:rPr>
          <w:rFonts w:eastAsia="Times New Roman"/>
          <w:sz w:val="24"/>
          <w:szCs w:val="24"/>
        </w:rPr>
      </w:pPr>
      <w:r w:rsidRPr="002808FD">
        <w:rPr>
          <w:rFonts w:eastAsia="Times New Roman"/>
          <w:sz w:val="24"/>
          <w:szCs w:val="24"/>
        </w:rPr>
        <w:t xml:space="preserve">Контроль за проведением аттестации по </w:t>
      </w:r>
      <w:proofErr w:type="gramStart"/>
      <w:r w:rsidRPr="002808FD">
        <w:rPr>
          <w:rFonts w:eastAsia="Times New Roman"/>
          <w:sz w:val="24"/>
          <w:szCs w:val="24"/>
        </w:rPr>
        <w:t>английскому  языку</w:t>
      </w:r>
      <w:proofErr w:type="gramEnd"/>
      <w:r w:rsidRPr="002808FD">
        <w:rPr>
          <w:rFonts w:eastAsia="Times New Roman"/>
          <w:sz w:val="24"/>
          <w:szCs w:val="24"/>
        </w:rPr>
        <w:t xml:space="preserve"> осуществляла заместитель директора по УР </w:t>
      </w:r>
      <w:proofErr w:type="spellStart"/>
      <w:r w:rsidRPr="002808FD">
        <w:rPr>
          <w:rFonts w:eastAsia="Times New Roman"/>
          <w:sz w:val="24"/>
          <w:szCs w:val="24"/>
        </w:rPr>
        <w:t>Гоморова</w:t>
      </w:r>
      <w:proofErr w:type="spellEnd"/>
      <w:r w:rsidRPr="002808FD">
        <w:rPr>
          <w:rFonts w:eastAsia="Times New Roman"/>
          <w:sz w:val="24"/>
          <w:szCs w:val="24"/>
        </w:rPr>
        <w:t xml:space="preserve"> А.А. и руководитель МО  Склярова О.В.</w:t>
      </w:r>
    </w:p>
    <w:p w:rsidR="00BC23C3" w:rsidRPr="002808FD" w:rsidRDefault="00BC23C3" w:rsidP="002808FD">
      <w:pPr>
        <w:ind w:firstLine="708"/>
        <w:jc w:val="both"/>
        <w:rPr>
          <w:sz w:val="24"/>
          <w:szCs w:val="24"/>
        </w:rPr>
      </w:pPr>
      <w:r w:rsidRPr="002808FD">
        <w:rPr>
          <w:sz w:val="24"/>
          <w:szCs w:val="24"/>
        </w:rPr>
        <w:t xml:space="preserve">Представленные итоги аттестации по  иностранным языкам свидетельствуют о том, что  </w:t>
      </w:r>
      <w:r w:rsidR="005E3B17">
        <w:rPr>
          <w:sz w:val="24"/>
          <w:szCs w:val="24"/>
        </w:rPr>
        <w:t>89</w:t>
      </w:r>
      <w:r w:rsidRPr="002808FD">
        <w:rPr>
          <w:sz w:val="24"/>
          <w:szCs w:val="24"/>
        </w:rPr>
        <w:t xml:space="preserve">% учащихся справились с контрольными работами, качество знаний составило </w:t>
      </w:r>
      <w:r w:rsidR="005E3B17">
        <w:rPr>
          <w:sz w:val="24"/>
          <w:szCs w:val="24"/>
        </w:rPr>
        <w:t>47</w:t>
      </w:r>
      <w:r w:rsidRPr="002808FD">
        <w:rPr>
          <w:sz w:val="24"/>
          <w:szCs w:val="24"/>
        </w:rPr>
        <w:t xml:space="preserve">%.  Средний балл- </w:t>
      </w:r>
      <w:r w:rsidR="002808FD">
        <w:rPr>
          <w:sz w:val="24"/>
          <w:szCs w:val="24"/>
        </w:rPr>
        <w:t>3</w:t>
      </w:r>
      <w:r w:rsidR="005E3B17">
        <w:rPr>
          <w:sz w:val="24"/>
          <w:szCs w:val="24"/>
        </w:rPr>
        <w:t>,</w:t>
      </w:r>
      <w:r w:rsidR="002808FD">
        <w:rPr>
          <w:sz w:val="24"/>
          <w:szCs w:val="24"/>
        </w:rPr>
        <w:t>5</w:t>
      </w:r>
      <w:r w:rsidRPr="002808FD">
        <w:rPr>
          <w:sz w:val="24"/>
          <w:szCs w:val="24"/>
        </w:rPr>
        <w:t xml:space="preserve">. </w:t>
      </w:r>
    </w:p>
    <w:p w:rsidR="00BC23C3" w:rsidRPr="002808FD" w:rsidRDefault="00BC23C3" w:rsidP="002808FD">
      <w:pPr>
        <w:ind w:firstLine="708"/>
        <w:jc w:val="both"/>
        <w:rPr>
          <w:sz w:val="24"/>
          <w:szCs w:val="24"/>
        </w:rPr>
      </w:pPr>
      <w:r w:rsidRPr="002808FD">
        <w:rPr>
          <w:sz w:val="24"/>
          <w:szCs w:val="24"/>
        </w:rPr>
        <w:t xml:space="preserve"> </w:t>
      </w:r>
    </w:p>
    <w:p w:rsidR="00BC23C3" w:rsidRPr="002808FD" w:rsidRDefault="00BC23C3" w:rsidP="002808FD">
      <w:pPr>
        <w:ind w:firstLine="708"/>
        <w:jc w:val="both"/>
        <w:rPr>
          <w:sz w:val="24"/>
          <w:szCs w:val="24"/>
        </w:rPr>
      </w:pPr>
      <w:r w:rsidRPr="002808FD">
        <w:rPr>
          <w:sz w:val="24"/>
          <w:szCs w:val="24"/>
        </w:rPr>
        <w:t>Результаты по классам:</w:t>
      </w:r>
    </w:p>
    <w:p w:rsidR="00BC23C3" w:rsidRPr="00027EEA" w:rsidRDefault="00BC23C3" w:rsidP="002808FD">
      <w:pPr>
        <w:spacing w:after="160"/>
        <w:jc w:val="center"/>
        <w:rPr>
          <w:rFonts w:eastAsia="Times New Roman"/>
          <w:b/>
          <w:sz w:val="24"/>
          <w:szCs w:val="24"/>
        </w:rPr>
      </w:pPr>
      <w:r w:rsidRPr="00027EEA">
        <w:rPr>
          <w:rFonts w:eastAsia="Times New Roman"/>
          <w:b/>
          <w:sz w:val="24"/>
          <w:szCs w:val="24"/>
        </w:rPr>
        <w:t>Анализ промежуточной аттестации по английскому языку в 7 классах</w:t>
      </w:r>
    </w:p>
    <w:p w:rsidR="00BC23C3" w:rsidRPr="00027EEA" w:rsidRDefault="00BC23C3" w:rsidP="002808FD">
      <w:pPr>
        <w:spacing w:after="160"/>
        <w:jc w:val="center"/>
        <w:rPr>
          <w:rFonts w:eastAsia="Times New Roman"/>
          <w:b/>
          <w:sz w:val="24"/>
          <w:szCs w:val="24"/>
        </w:rPr>
      </w:pPr>
      <w:r w:rsidRPr="00027EEA">
        <w:rPr>
          <w:rFonts w:eastAsia="Times New Roman"/>
          <w:b/>
          <w:sz w:val="24"/>
          <w:szCs w:val="24"/>
        </w:rPr>
        <w:t>1 полугодие 2019 - 20</w:t>
      </w:r>
      <w:r w:rsidR="004E2E18">
        <w:rPr>
          <w:rFonts w:eastAsia="Times New Roman"/>
          <w:b/>
          <w:sz w:val="24"/>
          <w:szCs w:val="24"/>
        </w:rPr>
        <w:t>20</w:t>
      </w:r>
      <w:r w:rsidRPr="00027EEA">
        <w:rPr>
          <w:rFonts w:eastAsia="Times New Roman"/>
          <w:b/>
          <w:sz w:val="24"/>
          <w:szCs w:val="24"/>
        </w:rPr>
        <w:t xml:space="preserve"> учебный год</w:t>
      </w:r>
    </w:p>
    <w:tbl>
      <w:tblPr>
        <w:tblStyle w:val="a4"/>
        <w:tblW w:w="0" w:type="auto"/>
        <w:tblInd w:w="137" w:type="dxa"/>
        <w:tblLook w:val="01E0" w:firstRow="1" w:lastRow="1" w:firstColumn="1" w:lastColumn="1" w:noHBand="0" w:noVBand="0"/>
      </w:tblPr>
      <w:tblGrid>
        <w:gridCol w:w="1991"/>
        <w:gridCol w:w="686"/>
        <w:gridCol w:w="769"/>
        <w:gridCol w:w="819"/>
        <w:gridCol w:w="336"/>
        <w:gridCol w:w="456"/>
        <w:gridCol w:w="456"/>
        <w:gridCol w:w="456"/>
        <w:gridCol w:w="1309"/>
        <w:gridCol w:w="990"/>
        <w:gridCol w:w="940"/>
      </w:tblGrid>
      <w:tr w:rsidR="00BC23C3" w:rsidRPr="000A78AF" w:rsidTr="004E2E18">
        <w:trPr>
          <w:cantSplit/>
          <w:trHeight w:val="1951"/>
        </w:trPr>
        <w:tc>
          <w:tcPr>
            <w:tcW w:w="2269" w:type="dxa"/>
          </w:tcPr>
          <w:p w:rsidR="00BC23C3" w:rsidRPr="000A78AF" w:rsidRDefault="00BC23C3" w:rsidP="002808FD">
            <w:pPr>
              <w:spacing w:after="160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Учитель</w:t>
            </w:r>
          </w:p>
        </w:tc>
        <w:tc>
          <w:tcPr>
            <w:tcW w:w="708" w:type="dxa"/>
            <w:textDirection w:val="btLr"/>
          </w:tcPr>
          <w:p w:rsidR="00BC23C3" w:rsidRPr="000A78AF" w:rsidRDefault="00BC23C3" w:rsidP="002808FD">
            <w:pPr>
              <w:spacing w:after="160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851" w:type="dxa"/>
            <w:textDirection w:val="btLr"/>
          </w:tcPr>
          <w:p w:rsidR="00BC23C3" w:rsidRPr="000A78AF" w:rsidRDefault="00BC23C3" w:rsidP="002808FD">
            <w:pPr>
              <w:spacing w:after="160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К-во учащихся</w:t>
            </w:r>
          </w:p>
        </w:tc>
        <w:tc>
          <w:tcPr>
            <w:tcW w:w="938" w:type="dxa"/>
            <w:textDirection w:val="btLr"/>
          </w:tcPr>
          <w:p w:rsidR="00BC23C3" w:rsidRPr="000A78AF" w:rsidRDefault="00BC23C3" w:rsidP="002808FD">
            <w:pPr>
              <w:spacing w:after="160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Писали работу</w:t>
            </w:r>
          </w:p>
        </w:tc>
        <w:tc>
          <w:tcPr>
            <w:tcW w:w="336" w:type="dxa"/>
          </w:tcPr>
          <w:p w:rsidR="00BC23C3" w:rsidRPr="000A78AF" w:rsidRDefault="00BC23C3" w:rsidP="002808FD">
            <w:pPr>
              <w:spacing w:after="160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705" w:type="dxa"/>
            <w:textDirection w:val="btLr"/>
          </w:tcPr>
          <w:p w:rsidR="00BC23C3" w:rsidRPr="000A78AF" w:rsidRDefault="00BC23C3" w:rsidP="002808FD">
            <w:pPr>
              <w:spacing w:after="160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1208" w:type="dxa"/>
            <w:textDirection w:val="btLr"/>
          </w:tcPr>
          <w:p w:rsidR="00BC23C3" w:rsidRPr="000A78AF" w:rsidRDefault="00BC23C3" w:rsidP="002808FD">
            <w:pPr>
              <w:spacing w:after="160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149" w:type="dxa"/>
            <w:textDirection w:val="btLr"/>
          </w:tcPr>
          <w:p w:rsidR="00BC23C3" w:rsidRPr="000A78AF" w:rsidRDefault="00BC23C3" w:rsidP="002808FD">
            <w:pPr>
              <w:spacing w:after="160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Средний балл</w:t>
            </w:r>
          </w:p>
        </w:tc>
      </w:tr>
      <w:tr w:rsidR="00BC23C3" w:rsidRPr="000A78AF" w:rsidTr="004E2E18">
        <w:tc>
          <w:tcPr>
            <w:tcW w:w="2269" w:type="dxa"/>
          </w:tcPr>
          <w:p w:rsidR="00BC23C3" w:rsidRPr="000A78AF" w:rsidRDefault="00BC23C3" w:rsidP="002808FD">
            <w:pPr>
              <w:spacing w:after="1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Сандлер</w:t>
            </w:r>
            <w:proofErr w:type="spellEnd"/>
            <w:r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70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7-А</w:t>
            </w:r>
          </w:p>
        </w:tc>
        <w:tc>
          <w:tcPr>
            <w:tcW w:w="851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3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3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5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85%</w:t>
            </w:r>
          </w:p>
        </w:tc>
        <w:tc>
          <w:tcPr>
            <w:tcW w:w="120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23%</w:t>
            </w:r>
          </w:p>
        </w:tc>
        <w:tc>
          <w:tcPr>
            <w:tcW w:w="1149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BC23C3" w:rsidRPr="000A78AF" w:rsidTr="004E2E18">
        <w:tc>
          <w:tcPr>
            <w:tcW w:w="2269" w:type="dxa"/>
          </w:tcPr>
          <w:p w:rsidR="00BC23C3" w:rsidRPr="000A78AF" w:rsidRDefault="00BC23C3" w:rsidP="002808FD">
            <w:pPr>
              <w:spacing w:after="1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Чистоклетова</w:t>
            </w:r>
            <w:proofErr w:type="spellEnd"/>
            <w:r>
              <w:rPr>
                <w:sz w:val="24"/>
                <w:szCs w:val="24"/>
              </w:rPr>
              <w:t xml:space="preserve"> Ю.Н.</w:t>
            </w:r>
          </w:p>
        </w:tc>
        <w:tc>
          <w:tcPr>
            <w:tcW w:w="70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7-А</w:t>
            </w:r>
          </w:p>
        </w:tc>
        <w:tc>
          <w:tcPr>
            <w:tcW w:w="851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93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33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05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93%</w:t>
            </w:r>
          </w:p>
        </w:tc>
        <w:tc>
          <w:tcPr>
            <w:tcW w:w="120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64%</w:t>
            </w:r>
          </w:p>
        </w:tc>
        <w:tc>
          <w:tcPr>
            <w:tcW w:w="1149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</w:tr>
      <w:tr w:rsidR="00BC23C3" w:rsidRPr="000A78AF" w:rsidTr="004E2E18">
        <w:tc>
          <w:tcPr>
            <w:tcW w:w="2269" w:type="dxa"/>
          </w:tcPr>
          <w:p w:rsidR="00BC23C3" w:rsidRPr="000A78AF" w:rsidRDefault="00BC23C3" w:rsidP="002808FD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Санина Ю.А.</w:t>
            </w:r>
          </w:p>
        </w:tc>
        <w:tc>
          <w:tcPr>
            <w:tcW w:w="70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7-Б</w:t>
            </w:r>
          </w:p>
        </w:tc>
        <w:tc>
          <w:tcPr>
            <w:tcW w:w="851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93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33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456" w:type="dxa"/>
          </w:tcPr>
          <w:p w:rsidR="00BC23C3" w:rsidRPr="00FD41FB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705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20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23%</w:t>
            </w:r>
          </w:p>
        </w:tc>
        <w:tc>
          <w:tcPr>
            <w:tcW w:w="1149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BC23C3" w:rsidRPr="000A78AF" w:rsidTr="004E2E18">
        <w:tc>
          <w:tcPr>
            <w:tcW w:w="2269" w:type="dxa"/>
          </w:tcPr>
          <w:p w:rsidR="00BC23C3" w:rsidRPr="000A78AF" w:rsidRDefault="00BC23C3" w:rsidP="002808FD">
            <w:pPr>
              <w:spacing w:after="1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Чистоклетова</w:t>
            </w:r>
            <w:proofErr w:type="spellEnd"/>
            <w:r>
              <w:rPr>
                <w:sz w:val="24"/>
                <w:szCs w:val="24"/>
              </w:rPr>
              <w:t xml:space="preserve"> Ю.Н.</w:t>
            </w:r>
          </w:p>
        </w:tc>
        <w:tc>
          <w:tcPr>
            <w:tcW w:w="70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7-Б</w:t>
            </w:r>
          </w:p>
        </w:tc>
        <w:tc>
          <w:tcPr>
            <w:tcW w:w="851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93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33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705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67%</w:t>
            </w:r>
          </w:p>
        </w:tc>
        <w:tc>
          <w:tcPr>
            <w:tcW w:w="120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25%</w:t>
            </w:r>
          </w:p>
        </w:tc>
        <w:tc>
          <w:tcPr>
            <w:tcW w:w="1149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</w:tr>
      <w:tr w:rsidR="00BC23C3" w:rsidRPr="000A78AF" w:rsidTr="004E2E18">
        <w:tc>
          <w:tcPr>
            <w:tcW w:w="2269" w:type="dxa"/>
          </w:tcPr>
          <w:p w:rsidR="00BC23C3" w:rsidRPr="000A78AF" w:rsidRDefault="00BC23C3" w:rsidP="002808FD">
            <w:pPr>
              <w:spacing w:after="1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Сандлер</w:t>
            </w:r>
            <w:proofErr w:type="spellEnd"/>
            <w:r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708" w:type="dxa"/>
          </w:tcPr>
          <w:p w:rsidR="00BC23C3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7-В</w:t>
            </w:r>
          </w:p>
        </w:tc>
        <w:tc>
          <w:tcPr>
            <w:tcW w:w="851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3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3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705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64%</w:t>
            </w:r>
          </w:p>
        </w:tc>
        <w:tc>
          <w:tcPr>
            <w:tcW w:w="120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18%</w:t>
            </w:r>
          </w:p>
        </w:tc>
        <w:tc>
          <w:tcPr>
            <w:tcW w:w="1149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</w:tr>
      <w:tr w:rsidR="00BC23C3" w:rsidRPr="000A78AF" w:rsidTr="004E2E18">
        <w:tc>
          <w:tcPr>
            <w:tcW w:w="2269" w:type="dxa"/>
          </w:tcPr>
          <w:p w:rsidR="00BC23C3" w:rsidRPr="000A78AF" w:rsidRDefault="00BC23C3" w:rsidP="002808FD">
            <w:pPr>
              <w:spacing w:after="1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Чистоклетова</w:t>
            </w:r>
            <w:proofErr w:type="spellEnd"/>
            <w:r>
              <w:rPr>
                <w:sz w:val="24"/>
                <w:szCs w:val="24"/>
              </w:rPr>
              <w:t xml:space="preserve"> Ю.Н.</w:t>
            </w:r>
          </w:p>
        </w:tc>
        <w:tc>
          <w:tcPr>
            <w:tcW w:w="708" w:type="dxa"/>
          </w:tcPr>
          <w:p w:rsidR="00BC23C3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7-В</w:t>
            </w:r>
          </w:p>
        </w:tc>
        <w:tc>
          <w:tcPr>
            <w:tcW w:w="851" w:type="dxa"/>
          </w:tcPr>
          <w:p w:rsidR="00BC23C3" w:rsidRPr="00026677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938" w:type="dxa"/>
          </w:tcPr>
          <w:p w:rsidR="00BC23C3" w:rsidRPr="00026677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336" w:type="dxa"/>
          </w:tcPr>
          <w:p w:rsidR="00BC23C3" w:rsidRPr="00026677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56" w:type="dxa"/>
          </w:tcPr>
          <w:p w:rsidR="00BC23C3" w:rsidRPr="00026677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56" w:type="dxa"/>
          </w:tcPr>
          <w:p w:rsidR="00BC23C3" w:rsidRPr="00026677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456" w:type="dxa"/>
          </w:tcPr>
          <w:p w:rsidR="00BC23C3" w:rsidRPr="00026677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5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85%</w:t>
            </w:r>
          </w:p>
        </w:tc>
        <w:tc>
          <w:tcPr>
            <w:tcW w:w="120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23%</w:t>
            </w:r>
          </w:p>
        </w:tc>
        <w:tc>
          <w:tcPr>
            <w:tcW w:w="1149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BC23C3" w:rsidRPr="000A78AF" w:rsidTr="004E2E18">
        <w:tc>
          <w:tcPr>
            <w:tcW w:w="2269" w:type="dxa"/>
          </w:tcPr>
          <w:p w:rsidR="00BC23C3" w:rsidRPr="000A78AF" w:rsidRDefault="00BC23C3" w:rsidP="002808FD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Склярова О.В.</w:t>
            </w:r>
          </w:p>
        </w:tc>
        <w:tc>
          <w:tcPr>
            <w:tcW w:w="708" w:type="dxa"/>
          </w:tcPr>
          <w:p w:rsidR="00BC23C3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7-Г</w:t>
            </w:r>
          </w:p>
        </w:tc>
        <w:tc>
          <w:tcPr>
            <w:tcW w:w="851" w:type="dxa"/>
          </w:tcPr>
          <w:p w:rsidR="00BC23C3" w:rsidRPr="00026677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938" w:type="dxa"/>
          </w:tcPr>
          <w:p w:rsidR="00BC23C3" w:rsidRPr="00026677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336" w:type="dxa"/>
          </w:tcPr>
          <w:p w:rsidR="00BC23C3" w:rsidRPr="00026677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56" w:type="dxa"/>
          </w:tcPr>
          <w:p w:rsidR="00BC23C3" w:rsidRPr="00F352C7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456" w:type="dxa"/>
          </w:tcPr>
          <w:p w:rsidR="00BC23C3" w:rsidRPr="00F352C7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56" w:type="dxa"/>
          </w:tcPr>
          <w:p w:rsidR="00BC23C3" w:rsidRPr="00F352C7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705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92%</w:t>
            </w:r>
          </w:p>
        </w:tc>
        <w:tc>
          <w:tcPr>
            <w:tcW w:w="120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42%</w:t>
            </w:r>
          </w:p>
        </w:tc>
        <w:tc>
          <w:tcPr>
            <w:tcW w:w="1149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BC23C3" w:rsidRPr="000A78AF" w:rsidTr="004E2E18">
        <w:tc>
          <w:tcPr>
            <w:tcW w:w="2269" w:type="dxa"/>
          </w:tcPr>
          <w:p w:rsidR="00BC23C3" w:rsidRPr="000A78AF" w:rsidRDefault="00BC23C3" w:rsidP="002808FD">
            <w:pPr>
              <w:spacing w:after="1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Чистоклетова</w:t>
            </w:r>
            <w:proofErr w:type="spellEnd"/>
            <w:r>
              <w:rPr>
                <w:sz w:val="24"/>
                <w:szCs w:val="24"/>
              </w:rPr>
              <w:t xml:space="preserve"> Ю.Н.</w:t>
            </w:r>
          </w:p>
        </w:tc>
        <w:tc>
          <w:tcPr>
            <w:tcW w:w="708" w:type="dxa"/>
          </w:tcPr>
          <w:p w:rsidR="00BC23C3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7-Г</w:t>
            </w:r>
          </w:p>
        </w:tc>
        <w:tc>
          <w:tcPr>
            <w:tcW w:w="851" w:type="dxa"/>
          </w:tcPr>
          <w:p w:rsidR="00BC23C3" w:rsidRPr="00026677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938" w:type="dxa"/>
          </w:tcPr>
          <w:p w:rsidR="00BC23C3" w:rsidRPr="00026677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336" w:type="dxa"/>
          </w:tcPr>
          <w:p w:rsidR="00BC23C3" w:rsidRPr="00026677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456" w:type="dxa"/>
          </w:tcPr>
          <w:p w:rsidR="00BC23C3" w:rsidRPr="00026677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56" w:type="dxa"/>
          </w:tcPr>
          <w:p w:rsidR="00BC23C3" w:rsidRPr="00026677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456" w:type="dxa"/>
          </w:tcPr>
          <w:p w:rsidR="00BC23C3" w:rsidRPr="00026677" w:rsidRDefault="00BC23C3" w:rsidP="002808FD">
            <w:pPr>
              <w:spacing w:after="16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705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86%</w:t>
            </w:r>
          </w:p>
        </w:tc>
        <w:tc>
          <w:tcPr>
            <w:tcW w:w="120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43%</w:t>
            </w:r>
          </w:p>
        </w:tc>
        <w:tc>
          <w:tcPr>
            <w:tcW w:w="1149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BC23C3" w:rsidRPr="000A78AF" w:rsidTr="004E2E18">
        <w:tc>
          <w:tcPr>
            <w:tcW w:w="2269" w:type="dxa"/>
          </w:tcPr>
          <w:p w:rsidR="00BC23C3" w:rsidRPr="000A78AF" w:rsidRDefault="00BC23C3" w:rsidP="002808FD">
            <w:pPr>
              <w:spacing w:after="160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0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BC23C3" w:rsidRPr="00555218" w:rsidRDefault="00BC23C3" w:rsidP="002808FD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 w:rsidRPr="00555218">
              <w:rPr>
                <w:b/>
                <w:bCs/>
                <w:sz w:val="24"/>
                <w:szCs w:val="24"/>
              </w:rPr>
              <w:t>113</w:t>
            </w:r>
          </w:p>
        </w:tc>
        <w:tc>
          <w:tcPr>
            <w:tcW w:w="938" w:type="dxa"/>
          </w:tcPr>
          <w:p w:rsidR="00BC23C3" w:rsidRPr="00555218" w:rsidRDefault="00BC23C3" w:rsidP="002808FD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 w:rsidRPr="00555218">
              <w:rPr>
                <w:b/>
                <w:bCs/>
                <w:sz w:val="24"/>
                <w:szCs w:val="24"/>
              </w:rPr>
              <w:t>102</w:t>
            </w:r>
          </w:p>
        </w:tc>
        <w:tc>
          <w:tcPr>
            <w:tcW w:w="336" w:type="dxa"/>
          </w:tcPr>
          <w:p w:rsidR="00BC23C3" w:rsidRPr="00555218" w:rsidRDefault="00BC23C3" w:rsidP="002808FD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 w:rsidRPr="00555218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56" w:type="dxa"/>
          </w:tcPr>
          <w:p w:rsidR="00BC23C3" w:rsidRPr="00555218" w:rsidRDefault="00BC23C3" w:rsidP="002808FD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 w:rsidRPr="00555218">
              <w:rPr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456" w:type="dxa"/>
          </w:tcPr>
          <w:p w:rsidR="00BC23C3" w:rsidRPr="00555218" w:rsidRDefault="00BC23C3" w:rsidP="002808FD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 w:rsidRPr="00555218">
              <w:rPr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456" w:type="dxa"/>
          </w:tcPr>
          <w:p w:rsidR="00BC23C3" w:rsidRPr="00555218" w:rsidRDefault="00BC23C3" w:rsidP="002808FD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 w:rsidRPr="00555218"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705" w:type="dxa"/>
          </w:tcPr>
          <w:p w:rsidR="00BC23C3" w:rsidRPr="00555218" w:rsidRDefault="00BC23C3" w:rsidP="002808FD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 w:rsidRPr="00555218">
              <w:rPr>
                <w:b/>
                <w:bCs/>
                <w:sz w:val="24"/>
                <w:szCs w:val="24"/>
              </w:rPr>
              <w:t>84%</w:t>
            </w:r>
          </w:p>
        </w:tc>
        <w:tc>
          <w:tcPr>
            <w:tcW w:w="1208" w:type="dxa"/>
          </w:tcPr>
          <w:p w:rsidR="00BC23C3" w:rsidRPr="00555218" w:rsidRDefault="00BC23C3" w:rsidP="002808FD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 w:rsidRPr="00555218">
              <w:rPr>
                <w:b/>
                <w:bCs/>
                <w:sz w:val="24"/>
                <w:szCs w:val="24"/>
              </w:rPr>
              <w:t>33%</w:t>
            </w:r>
          </w:p>
        </w:tc>
        <w:tc>
          <w:tcPr>
            <w:tcW w:w="1149" w:type="dxa"/>
          </w:tcPr>
          <w:p w:rsidR="00BC23C3" w:rsidRPr="00555218" w:rsidRDefault="00BC23C3" w:rsidP="002808FD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 w:rsidRPr="00555218">
              <w:rPr>
                <w:b/>
                <w:bCs/>
                <w:sz w:val="24"/>
                <w:szCs w:val="24"/>
              </w:rPr>
              <w:t>3,2</w:t>
            </w:r>
          </w:p>
        </w:tc>
      </w:tr>
    </w:tbl>
    <w:p w:rsidR="00BC23C3" w:rsidRDefault="00BC23C3" w:rsidP="002808FD">
      <w:pPr>
        <w:spacing w:after="160"/>
        <w:rPr>
          <w:rFonts w:eastAsia="Times New Roman"/>
          <w:b/>
          <w:sz w:val="24"/>
          <w:szCs w:val="24"/>
        </w:rPr>
      </w:pPr>
    </w:p>
    <w:p w:rsidR="00BC23C3" w:rsidRPr="00027EEA" w:rsidRDefault="00BC23C3" w:rsidP="002808FD">
      <w:pPr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27EEA">
        <w:rPr>
          <w:b/>
          <w:sz w:val="24"/>
          <w:szCs w:val="24"/>
        </w:rPr>
        <w:t>Типичные ошибки:</w:t>
      </w:r>
      <w:r w:rsidRPr="00027EE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</w:p>
    <w:p w:rsidR="00BC23C3" w:rsidRPr="00027EEA" w:rsidRDefault="00BC23C3" w:rsidP="002808FD">
      <w:pPr>
        <w:pStyle w:val="a3"/>
        <w:numPr>
          <w:ilvl w:val="0"/>
          <w:numId w:val="9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027EEA">
        <w:rPr>
          <w:color w:val="000000"/>
          <w:sz w:val="24"/>
          <w:szCs w:val="24"/>
          <w:shd w:val="clear" w:color="auto" w:fill="FFFFFF"/>
        </w:rPr>
        <w:t>неправильное употреблении лексики по темам 1-5 Модулей УМК "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Spotlight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7":  "Образ жизни", "Время рассказов", "Внешность и характер", Средства массовой информации" и "Что нас ждёт в будущем";</w:t>
      </w:r>
    </w:p>
    <w:p w:rsidR="00BC23C3" w:rsidRPr="00027EEA" w:rsidRDefault="00BC23C3" w:rsidP="002808FD">
      <w:pPr>
        <w:pStyle w:val="a3"/>
        <w:numPr>
          <w:ilvl w:val="0"/>
          <w:numId w:val="9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027EEA">
        <w:rPr>
          <w:color w:val="000000"/>
          <w:sz w:val="24"/>
          <w:szCs w:val="24"/>
          <w:shd w:val="clear" w:color="auto" w:fill="FFFFFF"/>
        </w:rPr>
        <w:t xml:space="preserve">неправильное употребление грамматики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Present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Simple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и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Present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Continuous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(настоящее простое и настоящее длительное времена),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Past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Simple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и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Past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Continuous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(прошедшее простое и прошедшее длительное времена),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Future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Simple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(будущее простое) и конструкции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be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going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to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(собираться что-либо делать) и 0 и 1</w:t>
      </w:r>
      <w:proofErr w:type="spellStart"/>
      <w:r w:rsidRPr="00027EEA">
        <w:rPr>
          <w:color w:val="000000"/>
          <w:sz w:val="24"/>
          <w:szCs w:val="24"/>
          <w:shd w:val="clear" w:color="auto" w:fill="FFFFFF"/>
          <w:vertAlign w:val="superscript"/>
          <w:lang w:val="en-US"/>
        </w:rPr>
        <w:t>st</w:t>
      </w:r>
      <w:proofErr w:type="spellEnd"/>
      <w:r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Conditionals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(условные предложения 0 и 1 типов). А, именно большинство ошибок на употребление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Future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Simple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и конструкции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be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going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to</w:t>
      </w:r>
      <w:r w:rsidRPr="00027EEA">
        <w:rPr>
          <w:color w:val="000000"/>
          <w:sz w:val="24"/>
          <w:szCs w:val="24"/>
          <w:shd w:val="clear" w:color="auto" w:fill="FFFFFF"/>
        </w:rPr>
        <w:t>, условных предложений 0 и 1 типов;</w:t>
      </w:r>
    </w:p>
    <w:p w:rsidR="00BC23C3" w:rsidRPr="00027EEA" w:rsidRDefault="00BC23C3" w:rsidP="002808FD">
      <w:pPr>
        <w:pStyle w:val="a3"/>
        <w:numPr>
          <w:ilvl w:val="0"/>
          <w:numId w:val="9"/>
        </w:numPr>
        <w:spacing w:after="200"/>
        <w:jc w:val="both"/>
        <w:rPr>
          <w:sz w:val="24"/>
          <w:szCs w:val="24"/>
        </w:rPr>
      </w:pPr>
      <w:r w:rsidRPr="00027EEA">
        <w:rPr>
          <w:sz w:val="24"/>
          <w:szCs w:val="24"/>
        </w:rPr>
        <w:lastRenderedPageBreak/>
        <w:t>установление соответствия приведенных утверждений прочитанному тексту в задании "Чтение".</w:t>
      </w:r>
    </w:p>
    <w:p w:rsidR="00BC23C3" w:rsidRPr="00027EEA" w:rsidRDefault="00BC23C3" w:rsidP="002808FD">
      <w:pPr>
        <w:spacing w:after="160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              </w:t>
      </w:r>
      <w:r w:rsidRPr="00027EEA">
        <w:rPr>
          <w:rFonts w:eastAsia="Times New Roman"/>
          <w:b/>
          <w:sz w:val="24"/>
          <w:szCs w:val="24"/>
        </w:rPr>
        <w:t>Анализ промежуточной аттестации по английскому языку в 8 классах</w:t>
      </w:r>
    </w:p>
    <w:p w:rsidR="00BC23C3" w:rsidRPr="00027EEA" w:rsidRDefault="00BC23C3" w:rsidP="002808FD">
      <w:pPr>
        <w:spacing w:after="160"/>
        <w:jc w:val="center"/>
        <w:rPr>
          <w:rFonts w:eastAsia="Times New Roman"/>
          <w:b/>
          <w:sz w:val="24"/>
          <w:szCs w:val="24"/>
        </w:rPr>
      </w:pPr>
      <w:r w:rsidRPr="00027EEA">
        <w:rPr>
          <w:rFonts w:eastAsia="Times New Roman"/>
          <w:b/>
          <w:sz w:val="24"/>
          <w:szCs w:val="24"/>
        </w:rPr>
        <w:t>1 полугодие 2019 – 20 учебный год</w:t>
      </w:r>
    </w:p>
    <w:tbl>
      <w:tblPr>
        <w:tblStyle w:val="a4"/>
        <w:tblW w:w="0" w:type="auto"/>
        <w:tblInd w:w="279" w:type="dxa"/>
        <w:tblLook w:val="01E0" w:firstRow="1" w:lastRow="1" w:firstColumn="1" w:lastColumn="1" w:noHBand="0" w:noVBand="0"/>
      </w:tblPr>
      <w:tblGrid>
        <w:gridCol w:w="1817"/>
        <w:gridCol w:w="687"/>
        <w:gridCol w:w="770"/>
        <w:gridCol w:w="819"/>
        <w:gridCol w:w="456"/>
        <w:gridCol w:w="456"/>
        <w:gridCol w:w="456"/>
        <w:gridCol w:w="336"/>
        <w:gridCol w:w="1307"/>
        <w:gridCol w:w="1022"/>
        <w:gridCol w:w="940"/>
      </w:tblGrid>
      <w:tr w:rsidR="00BC23C3" w:rsidRPr="000A78AF" w:rsidTr="00BC23C3">
        <w:trPr>
          <w:cantSplit/>
          <w:trHeight w:val="1951"/>
        </w:trPr>
        <w:tc>
          <w:tcPr>
            <w:tcW w:w="2244" w:type="dxa"/>
          </w:tcPr>
          <w:p w:rsidR="00BC23C3" w:rsidRPr="000A78AF" w:rsidRDefault="00BC23C3" w:rsidP="002808FD">
            <w:pPr>
              <w:spacing w:after="160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Учитель</w:t>
            </w:r>
          </w:p>
        </w:tc>
        <w:tc>
          <w:tcPr>
            <w:tcW w:w="707" w:type="dxa"/>
            <w:textDirection w:val="btLr"/>
          </w:tcPr>
          <w:p w:rsidR="00BC23C3" w:rsidRPr="000A78AF" w:rsidRDefault="00BC23C3" w:rsidP="002808FD">
            <w:pPr>
              <w:spacing w:after="160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845" w:type="dxa"/>
            <w:textDirection w:val="btLr"/>
          </w:tcPr>
          <w:p w:rsidR="00BC23C3" w:rsidRPr="000A78AF" w:rsidRDefault="00BC23C3" w:rsidP="002808FD">
            <w:pPr>
              <w:spacing w:after="160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К-во учащихся</w:t>
            </w:r>
          </w:p>
        </w:tc>
        <w:tc>
          <w:tcPr>
            <w:tcW w:w="928" w:type="dxa"/>
            <w:textDirection w:val="btLr"/>
          </w:tcPr>
          <w:p w:rsidR="00BC23C3" w:rsidRPr="000A78AF" w:rsidRDefault="00BC23C3" w:rsidP="002808FD">
            <w:pPr>
              <w:spacing w:after="160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Писали работу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36" w:type="dxa"/>
          </w:tcPr>
          <w:p w:rsidR="00BC23C3" w:rsidRPr="000A78AF" w:rsidRDefault="00BC23C3" w:rsidP="002808FD">
            <w:pPr>
              <w:spacing w:after="160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665" w:type="dxa"/>
            <w:textDirection w:val="btLr"/>
          </w:tcPr>
          <w:p w:rsidR="00BC23C3" w:rsidRPr="000A78AF" w:rsidRDefault="00BC23C3" w:rsidP="002808FD">
            <w:pPr>
              <w:spacing w:after="160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1188" w:type="dxa"/>
            <w:textDirection w:val="btLr"/>
          </w:tcPr>
          <w:p w:rsidR="00BC23C3" w:rsidRPr="000A78AF" w:rsidRDefault="00BC23C3" w:rsidP="002808FD">
            <w:pPr>
              <w:spacing w:after="160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131" w:type="dxa"/>
            <w:textDirection w:val="btLr"/>
          </w:tcPr>
          <w:p w:rsidR="00BC23C3" w:rsidRPr="000A78AF" w:rsidRDefault="00BC23C3" w:rsidP="002808FD">
            <w:pPr>
              <w:spacing w:after="160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Средний балл</w:t>
            </w:r>
          </w:p>
        </w:tc>
      </w:tr>
      <w:tr w:rsidR="00BC23C3" w:rsidRPr="000A78AF" w:rsidTr="00BC23C3">
        <w:tc>
          <w:tcPr>
            <w:tcW w:w="2244" w:type="dxa"/>
          </w:tcPr>
          <w:p w:rsidR="00BC23C3" w:rsidRPr="000A78AF" w:rsidRDefault="00BC23C3" w:rsidP="002808FD">
            <w:pPr>
              <w:spacing w:after="1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Веретюк</w:t>
            </w:r>
            <w:proofErr w:type="spellEnd"/>
            <w:r>
              <w:rPr>
                <w:sz w:val="24"/>
                <w:szCs w:val="24"/>
              </w:rPr>
              <w:t xml:space="preserve"> Ю.А.</w:t>
            </w:r>
          </w:p>
        </w:tc>
        <w:tc>
          <w:tcPr>
            <w:tcW w:w="707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8-А</w:t>
            </w:r>
          </w:p>
        </w:tc>
        <w:tc>
          <w:tcPr>
            <w:tcW w:w="845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2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3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65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18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93%</w:t>
            </w:r>
          </w:p>
        </w:tc>
        <w:tc>
          <w:tcPr>
            <w:tcW w:w="1131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BC23C3" w:rsidRPr="000A78AF" w:rsidTr="00BC23C3">
        <w:tc>
          <w:tcPr>
            <w:tcW w:w="2244" w:type="dxa"/>
          </w:tcPr>
          <w:p w:rsidR="00BC23C3" w:rsidRPr="000A78AF" w:rsidRDefault="00BC23C3" w:rsidP="002808FD">
            <w:pPr>
              <w:spacing w:after="16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Мачакра</w:t>
            </w:r>
            <w:proofErr w:type="spellEnd"/>
            <w:r>
              <w:rPr>
                <w:sz w:val="24"/>
                <w:szCs w:val="24"/>
              </w:rPr>
              <w:t xml:space="preserve"> Ю.Ю.</w:t>
            </w:r>
          </w:p>
        </w:tc>
        <w:tc>
          <w:tcPr>
            <w:tcW w:w="707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8-А</w:t>
            </w:r>
          </w:p>
        </w:tc>
        <w:tc>
          <w:tcPr>
            <w:tcW w:w="845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2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33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65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18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131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C23C3" w:rsidRPr="000A78AF" w:rsidTr="00BC23C3">
        <w:tc>
          <w:tcPr>
            <w:tcW w:w="2244" w:type="dxa"/>
          </w:tcPr>
          <w:p w:rsidR="00BC23C3" w:rsidRPr="000A78AF" w:rsidRDefault="00BC23C3" w:rsidP="002808FD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Санина Ю.А.</w:t>
            </w:r>
          </w:p>
        </w:tc>
        <w:tc>
          <w:tcPr>
            <w:tcW w:w="707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8-Б</w:t>
            </w:r>
          </w:p>
        </w:tc>
        <w:tc>
          <w:tcPr>
            <w:tcW w:w="845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2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665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118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43%</w:t>
            </w:r>
          </w:p>
        </w:tc>
        <w:tc>
          <w:tcPr>
            <w:tcW w:w="1131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BC23C3" w:rsidRPr="000A78AF" w:rsidTr="00BC23C3">
        <w:tc>
          <w:tcPr>
            <w:tcW w:w="2244" w:type="dxa"/>
          </w:tcPr>
          <w:p w:rsidR="00BC23C3" w:rsidRPr="000A78AF" w:rsidRDefault="00BC23C3" w:rsidP="002808FD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Склярова О.В.</w:t>
            </w:r>
          </w:p>
        </w:tc>
        <w:tc>
          <w:tcPr>
            <w:tcW w:w="707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8-Б</w:t>
            </w:r>
          </w:p>
        </w:tc>
        <w:tc>
          <w:tcPr>
            <w:tcW w:w="845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2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65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82%</w:t>
            </w:r>
          </w:p>
        </w:tc>
        <w:tc>
          <w:tcPr>
            <w:tcW w:w="118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36%</w:t>
            </w:r>
          </w:p>
        </w:tc>
        <w:tc>
          <w:tcPr>
            <w:tcW w:w="1131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</w:tr>
      <w:tr w:rsidR="00BC23C3" w:rsidRPr="000A78AF" w:rsidTr="00BC23C3">
        <w:tc>
          <w:tcPr>
            <w:tcW w:w="2244" w:type="dxa"/>
          </w:tcPr>
          <w:p w:rsidR="00BC23C3" w:rsidRPr="000A78AF" w:rsidRDefault="00BC23C3" w:rsidP="002808FD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Санина Ю.А.</w:t>
            </w:r>
          </w:p>
        </w:tc>
        <w:tc>
          <w:tcPr>
            <w:tcW w:w="707" w:type="dxa"/>
          </w:tcPr>
          <w:p w:rsidR="00BC23C3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8-В</w:t>
            </w:r>
          </w:p>
        </w:tc>
        <w:tc>
          <w:tcPr>
            <w:tcW w:w="845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2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36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92%</w:t>
            </w:r>
          </w:p>
        </w:tc>
        <w:tc>
          <w:tcPr>
            <w:tcW w:w="118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15%</w:t>
            </w:r>
          </w:p>
        </w:tc>
        <w:tc>
          <w:tcPr>
            <w:tcW w:w="1131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BC23C3" w:rsidRPr="000A78AF" w:rsidTr="00BC23C3">
        <w:tc>
          <w:tcPr>
            <w:tcW w:w="2244" w:type="dxa"/>
          </w:tcPr>
          <w:p w:rsidR="00BC23C3" w:rsidRPr="000A78AF" w:rsidRDefault="00BC23C3" w:rsidP="002808FD">
            <w:pPr>
              <w:spacing w:after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Талах Л.С.</w:t>
            </w:r>
          </w:p>
        </w:tc>
        <w:tc>
          <w:tcPr>
            <w:tcW w:w="707" w:type="dxa"/>
          </w:tcPr>
          <w:p w:rsidR="00BC23C3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8-В</w:t>
            </w:r>
          </w:p>
        </w:tc>
        <w:tc>
          <w:tcPr>
            <w:tcW w:w="845" w:type="dxa"/>
          </w:tcPr>
          <w:p w:rsidR="00BC23C3" w:rsidRPr="00D8126E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28" w:type="dxa"/>
          </w:tcPr>
          <w:p w:rsidR="00BC23C3" w:rsidRPr="00BD6694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56" w:type="dxa"/>
          </w:tcPr>
          <w:p w:rsidR="00BC23C3" w:rsidRPr="00BD6694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BC23C3" w:rsidRPr="00BD6694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6" w:type="dxa"/>
          </w:tcPr>
          <w:p w:rsidR="00BC23C3" w:rsidRPr="00BD6694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36" w:type="dxa"/>
          </w:tcPr>
          <w:p w:rsidR="00BC23C3" w:rsidRPr="00BD6694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5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92%</w:t>
            </w:r>
          </w:p>
        </w:tc>
        <w:tc>
          <w:tcPr>
            <w:tcW w:w="1188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77%</w:t>
            </w:r>
          </w:p>
        </w:tc>
        <w:tc>
          <w:tcPr>
            <w:tcW w:w="1131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</w:tr>
      <w:tr w:rsidR="00BC23C3" w:rsidRPr="000A78AF" w:rsidTr="00BC23C3">
        <w:tc>
          <w:tcPr>
            <w:tcW w:w="2244" w:type="dxa"/>
          </w:tcPr>
          <w:p w:rsidR="00BC23C3" w:rsidRPr="000A78AF" w:rsidRDefault="00BC23C3" w:rsidP="002808FD">
            <w:pPr>
              <w:spacing w:after="160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707" w:type="dxa"/>
          </w:tcPr>
          <w:p w:rsidR="00BC23C3" w:rsidRPr="000A78AF" w:rsidRDefault="00BC23C3" w:rsidP="002808FD">
            <w:pPr>
              <w:spacing w:after="160"/>
              <w:jc w:val="center"/>
              <w:rPr>
                <w:sz w:val="24"/>
                <w:szCs w:val="24"/>
              </w:rPr>
            </w:pPr>
          </w:p>
        </w:tc>
        <w:tc>
          <w:tcPr>
            <w:tcW w:w="845" w:type="dxa"/>
          </w:tcPr>
          <w:p w:rsidR="00BC23C3" w:rsidRPr="00B04359" w:rsidRDefault="00BC23C3" w:rsidP="002808FD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 w:rsidRPr="00B04359">
              <w:rPr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928" w:type="dxa"/>
          </w:tcPr>
          <w:p w:rsidR="00BC23C3" w:rsidRPr="00B04359" w:rsidRDefault="00BC23C3" w:rsidP="002808FD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 w:rsidRPr="00B04359">
              <w:rPr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456" w:type="dxa"/>
          </w:tcPr>
          <w:p w:rsidR="00BC23C3" w:rsidRPr="00DA4D42" w:rsidRDefault="00BC23C3" w:rsidP="002808FD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 w:rsidRPr="00DA4D42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BC23C3" w:rsidRPr="00DA4D42" w:rsidRDefault="00BC23C3" w:rsidP="002808FD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 w:rsidRPr="00DA4D42">
              <w:rPr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456" w:type="dxa"/>
          </w:tcPr>
          <w:p w:rsidR="00BC23C3" w:rsidRPr="00DA4D42" w:rsidRDefault="00BC23C3" w:rsidP="002808FD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 w:rsidRPr="00DA4D42">
              <w:rPr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336" w:type="dxa"/>
          </w:tcPr>
          <w:p w:rsidR="00BC23C3" w:rsidRPr="00DA4D42" w:rsidRDefault="00BC23C3" w:rsidP="002808FD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 w:rsidRPr="00DA4D42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65" w:type="dxa"/>
          </w:tcPr>
          <w:p w:rsidR="00BC23C3" w:rsidRPr="00DA4D42" w:rsidRDefault="00BC23C3" w:rsidP="002808FD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 w:rsidRPr="00DA4D42">
              <w:rPr>
                <w:b/>
                <w:bCs/>
                <w:sz w:val="24"/>
                <w:szCs w:val="24"/>
              </w:rPr>
              <w:t>94%</w:t>
            </w:r>
          </w:p>
        </w:tc>
        <w:tc>
          <w:tcPr>
            <w:tcW w:w="1188" w:type="dxa"/>
          </w:tcPr>
          <w:p w:rsidR="00BC23C3" w:rsidRPr="00DA4D42" w:rsidRDefault="00BC23C3" w:rsidP="002808FD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 w:rsidRPr="00DA4D42">
              <w:rPr>
                <w:b/>
                <w:bCs/>
                <w:sz w:val="24"/>
                <w:szCs w:val="24"/>
              </w:rPr>
              <w:t>61%</w:t>
            </w:r>
          </w:p>
        </w:tc>
        <w:tc>
          <w:tcPr>
            <w:tcW w:w="1131" w:type="dxa"/>
          </w:tcPr>
          <w:p w:rsidR="00BC23C3" w:rsidRPr="00DA4D42" w:rsidRDefault="00BC23C3" w:rsidP="002808FD">
            <w:pPr>
              <w:spacing w:after="160"/>
              <w:jc w:val="center"/>
              <w:rPr>
                <w:b/>
                <w:bCs/>
                <w:sz w:val="24"/>
                <w:szCs w:val="24"/>
              </w:rPr>
            </w:pPr>
            <w:r w:rsidRPr="00DA4D42">
              <w:rPr>
                <w:b/>
                <w:bCs/>
                <w:sz w:val="24"/>
                <w:szCs w:val="24"/>
              </w:rPr>
              <w:t>3,7</w:t>
            </w:r>
          </w:p>
        </w:tc>
      </w:tr>
    </w:tbl>
    <w:p w:rsidR="00BC23C3" w:rsidRDefault="00BC23C3" w:rsidP="002808FD">
      <w:pPr>
        <w:spacing w:after="160"/>
        <w:rPr>
          <w:rFonts w:eastAsia="Times New Roman"/>
          <w:sz w:val="24"/>
          <w:szCs w:val="24"/>
        </w:rPr>
      </w:pPr>
    </w:p>
    <w:p w:rsidR="00BC23C3" w:rsidRPr="00027EEA" w:rsidRDefault="00BC23C3" w:rsidP="002808FD">
      <w:pPr>
        <w:spacing w:after="160"/>
        <w:jc w:val="both"/>
        <w:rPr>
          <w:rFonts w:eastAsia="Times New Roman"/>
          <w:b/>
          <w:sz w:val="24"/>
          <w:szCs w:val="24"/>
        </w:rPr>
      </w:pPr>
      <w:r w:rsidRPr="00027EEA">
        <w:rPr>
          <w:rFonts w:eastAsia="Times New Roman"/>
          <w:b/>
          <w:sz w:val="24"/>
          <w:szCs w:val="24"/>
        </w:rPr>
        <w:t xml:space="preserve">Типичные ошибки в 8 – А классе: </w:t>
      </w:r>
    </w:p>
    <w:p w:rsidR="00BC23C3" w:rsidRPr="00027EEA" w:rsidRDefault="00BC23C3" w:rsidP="002808FD">
      <w:pPr>
        <w:pStyle w:val="a3"/>
        <w:numPr>
          <w:ilvl w:val="0"/>
          <w:numId w:val="8"/>
        </w:numPr>
        <w:jc w:val="both"/>
        <w:rPr>
          <w:rFonts w:eastAsia="Times New Roman"/>
          <w:sz w:val="24"/>
          <w:szCs w:val="24"/>
        </w:rPr>
      </w:pPr>
      <w:r w:rsidRPr="00027EEA">
        <w:rPr>
          <w:color w:val="000000"/>
          <w:sz w:val="24"/>
          <w:szCs w:val="24"/>
          <w:shd w:val="clear" w:color="auto" w:fill="FFFFFF"/>
        </w:rPr>
        <w:t xml:space="preserve">неправильное употребление </w:t>
      </w:r>
      <w:proofErr w:type="spellStart"/>
      <w:proofErr w:type="gramStart"/>
      <w:r w:rsidRPr="00027EEA">
        <w:rPr>
          <w:color w:val="000000"/>
          <w:sz w:val="24"/>
          <w:szCs w:val="24"/>
          <w:shd w:val="clear" w:color="auto" w:fill="FFFFFF"/>
        </w:rPr>
        <w:t>видо</w:t>
      </w:r>
      <w:proofErr w:type="spellEnd"/>
      <w:r w:rsidRPr="00027EEA">
        <w:rPr>
          <w:color w:val="000000"/>
          <w:sz w:val="24"/>
          <w:szCs w:val="24"/>
          <w:shd w:val="clear" w:color="auto" w:fill="FFFFFF"/>
        </w:rPr>
        <w:t>-временных</w:t>
      </w:r>
      <w:proofErr w:type="gramEnd"/>
      <w:r w:rsidRPr="00027EEA">
        <w:rPr>
          <w:color w:val="000000"/>
          <w:sz w:val="24"/>
          <w:szCs w:val="24"/>
          <w:shd w:val="clear" w:color="auto" w:fill="FFFFFF"/>
        </w:rPr>
        <w:t xml:space="preserve"> форм;</w:t>
      </w:r>
    </w:p>
    <w:p w:rsidR="00BC23C3" w:rsidRPr="00027EEA" w:rsidRDefault="00BC23C3" w:rsidP="002808FD">
      <w:pPr>
        <w:pStyle w:val="a3"/>
        <w:numPr>
          <w:ilvl w:val="0"/>
          <w:numId w:val="8"/>
        </w:numPr>
        <w:jc w:val="both"/>
        <w:rPr>
          <w:rFonts w:eastAsia="Times New Roman"/>
          <w:sz w:val="24"/>
          <w:szCs w:val="24"/>
        </w:rPr>
      </w:pPr>
      <w:r w:rsidRPr="00027EEA">
        <w:rPr>
          <w:color w:val="000000"/>
          <w:sz w:val="24"/>
          <w:szCs w:val="24"/>
          <w:shd w:val="clear" w:color="auto" w:fill="FFFFFF"/>
        </w:rPr>
        <w:t>условные предложения 2,3 типов.</w:t>
      </w:r>
    </w:p>
    <w:p w:rsidR="00BC23C3" w:rsidRPr="00027EEA" w:rsidRDefault="00BC23C3" w:rsidP="002808FD">
      <w:pPr>
        <w:jc w:val="both"/>
        <w:rPr>
          <w:rFonts w:eastAsia="Times New Roman"/>
          <w:b/>
          <w:sz w:val="24"/>
          <w:szCs w:val="24"/>
        </w:rPr>
      </w:pPr>
      <w:r w:rsidRPr="00027EEA">
        <w:rPr>
          <w:rFonts w:eastAsia="Times New Roman"/>
          <w:b/>
          <w:sz w:val="24"/>
          <w:szCs w:val="24"/>
        </w:rPr>
        <w:t xml:space="preserve">Типичные ошибки в 8 – Б, </w:t>
      </w:r>
      <w:proofErr w:type="gramStart"/>
      <w:r w:rsidRPr="00027EEA">
        <w:rPr>
          <w:rFonts w:eastAsia="Times New Roman"/>
          <w:b/>
          <w:sz w:val="24"/>
          <w:szCs w:val="24"/>
        </w:rPr>
        <w:t>В</w:t>
      </w:r>
      <w:proofErr w:type="gramEnd"/>
      <w:r w:rsidRPr="00027EEA">
        <w:rPr>
          <w:rFonts w:eastAsia="Times New Roman"/>
          <w:b/>
          <w:sz w:val="24"/>
          <w:szCs w:val="24"/>
        </w:rPr>
        <w:t xml:space="preserve"> классах: </w:t>
      </w:r>
    </w:p>
    <w:p w:rsidR="00BC23C3" w:rsidRPr="00027EEA" w:rsidRDefault="00BC23C3" w:rsidP="002808FD">
      <w:pPr>
        <w:pStyle w:val="a3"/>
        <w:numPr>
          <w:ilvl w:val="0"/>
          <w:numId w:val="7"/>
        </w:numPr>
        <w:jc w:val="both"/>
        <w:rPr>
          <w:rFonts w:eastAsia="Times New Roman"/>
          <w:b/>
          <w:sz w:val="24"/>
          <w:szCs w:val="24"/>
        </w:rPr>
      </w:pPr>
      <w:r w:rsidRPr="00027EEA">
        <w:rPr>
          <w:rFonts w:eastAsia="Times New Roman"/>
          <w:sz w:val="24"/>
          <w:szCs w:val="24"/>
        </w:rPr>
        <w:t xml:space="preserve">неправильное употребление лексики </w:t>
      </w:r>
      <w:r w:rsidRPr="00027EEA">
        <w:rPr>
          <w:color w:val="000000"/>
          <w:sz w:val="24"/>
          <w:szCs w:val="24"/>
          <w:shd w:val="clear" w:color="auto" w:fill="FFFFFF"/>
        </w:rPr>
        <w:t>по темам 1-4 Модулей УМК "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Spotlight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8": "Общение. Черты характера", "Еда и покупки", "Великие люди" и "Одежда и внешность"; </w:t>
      </w:r>
    </w:p>
    <w:p w:rsidR="00BC23C3" w:rsidRPr="00027EEA" w:rsidRDefault="00BC23C3" w:rsidP="002808FD">
      <w:pPr>
        <w:pStyle w:val="a3"/>
        <w:numPr>
          <w:ilvl w:val="0"/>
          <w:numId w:val="7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027EEA">
        <w:rPr>
          <w:color w:val="000000"/>
          <w:sz w:val="24"/>
          <w:szCs w:val="24"/>
          <w:shd w:val="clear" w:color="auto" w:fill="FFFFFF"/>
        </w:rPr>
        <w:t xml:space="preserve">неправильное употребление грамматики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Present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Simple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и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Present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Continuous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(настоящее простое и настоящее длительное времена),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Past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Simple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и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Past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Continuous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(прошедшее простое и прошедшее длительное времена),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Past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Perfect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и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Past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Perfect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Continuous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(прошедшее совершенное и прошедшее совершенное длительное времена). Также большое количество ошибок в употреблении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Passive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Voice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(страдательный залог);</w:t>
      </w:r>
    </w:p>
    <w:p w:rsidR="00BC23C3" w:rsidRDefault="00BC23C3" w:rsidP="002808FD">
      <w:pPr>
        <w:pStyle w:val="a3"/>
        <w:numPr>
          <w:ilvl w:val="0"/>
          <w:numId w:val="7"/>
        </w:numPr>
        <w:spacing w:after="200"/>
        <w:jc w:val="both"/>
        <w:rPr>
          <w:sz w:val="24"/>
          <w:szCs w:val="24"/>
        </w:rPr>
      </w:pPr>
      <w:r w:rsidRPr="00027EEA">
        <w:rPr>
          <w:sz w:val="24"/>
          <w:szCs w:val="24"/>
        </w:rPr>
        <w:t>установление соответствия приведенных утверждений прочитанному тексту в задании "Чтение".</w:t>
      </w:r>
    </w:p>
    <w:p w:rsidR="00BC23C3" w:rsidRDefault="00BC23C3" w:rsidP="002808FD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Проведённый анализ показал следующие результаты:</w:t>
      </w:r>
    </w:p>
    <w:p w:rsidR="00BC23C3" w:rsidRDefault="00BC23C3" w:rsidP="002808FD">
      <w:pPr>
        <w:rPr>
          <w:sz w:val="20"/>
          <w:szCs w:val="20"/>
        </w:rPr>
      </w:pPr>
    </w:p>
    <w:p w:rsidR="00BC23C3" w:rsidRPr="005E3B17" w:rsidRDefault="00BC23C3" w:rsidP="005E3B17">
      <w:pPr>
        <w:pStyle w:val="a3"/>
        <w:numPr>
          <w:ilvl w:val="2"/>
          <w:numId w:val="15"/>
        </w:numPr>
        <w:ind w:right="160"/>
        <w:jc w:val="both"/>
        <w:rPr>
          <w:sz w:val="20"/>
          <w:szCs w:val="20"/>
        </w:rPr>
      </w:pPr>
      <w:r w:rsidRPr="005E3B17">
        <w:rPr>
          <w:rFonts w:eastAsia="Times New Roman"/>
          <w:sz w:val="24"/>
          <w:szCs w:val="24"/>
        </w:rPr>
        <w:t>Обучающиеся с контрольными работами справились, показав удовлетворительный уровень усвоения базовых знаний, соответствующих стандарту образования, достаточное качество знаний и уровень обученности.</w:t>
      </w:r>
    </w:p>
    <w:p w:rsidR="00BC23C3" w:rsidRDefault="00BC23C3" w:rsidP="002808FD">
      <w:pPr>
        <w:rPr>
          <w:sz w:val="20"/>
          <w:szCs w:val="20"/>
        </w:rPr>
      </w:pPr>
    </w:p>
    <w:p w:rsidR="00BC23C3" w:rsidRPr="005E3B17" w:rsidRDefault="00BC23C3" w:rsidP="005E3B17">
      <w:pPr>
        <w:pStyle w:val="a3"/>
        <w:numPr>
          <w:ilvl w:val="2"/>
          <w:numId w:val="15"/>
        </w:numPr>
        <w:ind w:right="160"/>
        <w:jc w:val="both"/>
        <w:rPr>
          <w:sz w:val="20"/>
          <w:szCs w:val="20"/>
        </w:rPr>
      </w:pPr>
      <w:r w:rsidRPr="005E3B17">
        <w:rPr>
          <w:rFonts w:eastAsia="Times New Roman"/>
          <w:sz w:val="24"/>
          <w:szCs w:val="24"/>
        </w:rPr>
        <w:t>Данные, приведенные в таблицах, свидетельствуют о том, что результаты выполнения контрольных работ стабильны. Однако по-</w:t>
      </w:r>
      <w:r w:rsidRPr="005E3B17">
        <w:rPr>
          <w:rFonts w:eastAsia="Times New Roman"/>
          <w:sz w:val="24"/>
          <w:szCs w:val="24"/>
        </w:rPr>
        <w:lastRenderedPageBreak/>
        <w:t>прежнему высок процент (1</w:t>
      </w:r>
      <w:r w:rsidR="00053DD7" w:rsidRPr="005E3B17">
        <w:rPr>
          <w:rFonts w:eastAsia="Times New Roman"/>
          <w:sz w:val="24"/>
          <w:szCs w:val="24"/>
        </w:rPr>
        <w:t>1</w:t>
      </w:r>
      <w:r w:rsidRPr="005E3B17">
        <w:rPr>
          <w:rFonts w:eastAsia="Times New Roman"/>
          <w:sz w:val="24"/>
          <w:szCs w:val="24"/>
        </w:rPr>
        <w:t>%) учащихся, не справившихся с контрольными работами.</w:t>
      </w:r>
    </w:p>
    <w:p w:rsidR="00BC23C3" w:rsidRDefault="00BC23C3" w:rsidP="002808FD">
      <w:pPr>
        <w:rPr>
          <w:sz w:val="20"/>
          <w:szCs w:val="20"/>
        </w:rPr>
      </w:pPr>
    </w:p>
    <w:p w:rsidR="006F1920" w:rsidRDefault="00BC23C3" w:rsidP="005E3B17">
      <w:pPr>
        <w:pStyle w:val="a3"/>
        <w:numPr>
          <w:ilvl w:val="2"/>
          <w:numId w:val="15"/>
        </w:numPr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rFonts w:eastAsia="Times New Roman"/>
          <w:sz w:val="24"/>
          <w:szCs w:val="24"/>
        </w:rPr>
        <w:t xml:space="preserve">Всем учителям, преподающим </w:t>
      </w:r>
      <w:r w:rsidR="00053DD7">
        <w:rPr>
          <w:rFonts w:eastAsia="Times New Roman"/>
          <w:sz w:val="24"/>
          <w:szCs w:val="24"/>
        </w:rPr>
        <w:t>английский</w:t>
      </w:r>
      <w:r>
        <w:rPr>
          <w:rFonts w:eastAsia="Times New Roman"/>
          <w:sz w:val="24"/>
          <w:szCs w:val="24"/>
        </w:rPr>
        <w:t xml:space="preserve"> язык, следует особое внимание обратить на </w:t>
      </w:r>
      <w:r w:rsidR="006F1920" w:rsidRPr="00027EEA">
        <w:rPr>
          <w:color w:val="000000"/>
          <w:sz w:val="24"/>
          <w:szCs w:val="24"/>
          <w:shd w:val="clear" w:color="auto" w:fill="FFFFFF"/>
        </w:rPr>
        <w:t xml:space="preserve">неправильное употребление грамматики </w:t>
      </w:r>
      <w:r w:rsidR="006F1920" w:rsidRPr="00027EEA">
        <w:rPr>
          <w:color w:val="000000"/>
          <w:sz w:val="24"/>
          <w:szCs w:val="24"/>
          <w:shd w:val="clear" w:color="auto" w:fill="FFFFFF"/>
          <w:lang w:val="en-US"/>
        </w:rPr>
        <w:t>Present</w:t>
      </w:r>
      <w:r w:rsidR="006F1920"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="006F1920" w:rsidRPr="00027EEA">
        <w:rPr>
          <w:color w:val="000000"/>
          <w:sz w:val="24"/>
          <w:szCs w:val="24"/>
          <w:shd w:val="clear" w:color="auto" w:fill="FFFFFF"/>
          <w:lang w:val="en-US"/>
        </w:rPr>
        <w:t>Simple</w:t>
      </w:r>
      <w:r w:rsidR="006F1920" w:rsidRPr="00027EEA">
        <w:rPr>
          <w:color w:val="000000"/>
          <w:sz w:val="24"/>
          <w:szCs w:val="24"/>
          <w:shd w:val="clear" w:color="auto" w:fill="FFFFFF"/>
        </w:rPr>
        <w:t xml:space="preserve"> и </w:t>
      </w:r>
      <w:r w:rsidR="006F1920" w:rsidRPr="00027EEA">
        <w:rPr>
          <w:color w:val="000000"/>
          <w:sz w:val="24"/>
          <w:szCs w:val="24"/>
          <w:shd w:val="clear" w:color="auto" w:fill="FFFFFF"/>
          <w:lang w:val="en-US"/>
        </w:rPr>
        <w:t>Present</w:t>
      </w:r>
      <w:r w:rsidR="006F1920"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="006F1920" w:rsidRPr="00027EEA">
        <w:rPr>
          <w:color w:val="000000"/>
          <w:sz w:val="24"/>
          <w:szCs w:val="24"/>
          <w:shd w:val="clear" w:color="auto" w:fill="FFFFFF"/>
          <w:lang w:val="en-US"/>
        </w:rPr>
        <w:t>Continuous</w:t>
      </w:r>
      <w:r w:rsidR="006F1920" w:rsidRPr="00027EEA">
        <w:rPr>
          <w:color w:val="000000"/>
          <w:sz w:val="24"/>
          <w:szCs w:val="24"/>
          <w:shd w:val="clear" w:color="auto" w:fill="FFFFFF"/>
        </w:rPr>
        <w:t xml:space="preserve"> (настоящее простое и настоящее длительное времена), </w:t>
      </w:r>
      <w:r w:rsidR="006F1920" w:rsidRPr="00027EEA">
        <w:rPr>
          <w:color w:val="000000"/>
          <w:sz w:val="24"/>
          <w:szCs w:val="24"/>
          <w:shd w:val="clear" w:color="auto" w:fill="FFFFFF"/>
          <w:lang w:val="en-US"/>
        </w:rPr>
        <w:t>Past</w:t>
      </w:r>
      <w:r w:rsidR="006F1920"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="006F1920" w:rsidRPr="00027EEA">
        <w:rPr>
          <w:color w:val="000000"/>
          <w:sz w:val="24"/>
          <w:szCs w:val="24"/>
          <w:shd w:val="clear" w:color="auto" w:fill="FFFFFF"/>
          <w:lang w:val="en-US"/>
        </w:rPr>
        <w:t>Simple</w:t>
      </w:r>
      <w:r w:rsidR="006F1920" w:rsidRPr="00027EEA">
        <w:rPr>
          <w:color w:val="000000"/>
          <w:sz w:val="24"/>
          <w:szCs w:val="24"/>
          <w:shd w:val="clear" w:color="auto" w:fill="FFFFFF"/>
        </w:rPr>
        <w:t xml:space="preserve"> и </w:t>
      </w:r>
      <w:r w:rsidR="006F1920" w:rsidRPr="00027EEA">
        <w:rPr>
          <w:color w:val="000000"/>
          <w:sz w:val="24"/>
          <w:szCs w:val="24"/>
          <w:shd w:val="clear" w:color="auto" w:fill="FFFFFF"/>
          <w:lang w:val="en-US"/>
        </w:rPr>
        <w:t>Past</w:t>
      </w:r>
      <w:r w:rsidR="006F1920"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="006F1920" w:rsidRPr="00027EEA">
        <w:rPr>
          <w:color w:val="000000"/>
          <w:sz w:val="24"/>
          <w:szCs w:val="24"/>
          <w:shd w:val="clear" w:color="auto" w:fill="FFFFFF"/>
          <w:lang w:val="en-US"/>
        </w:rPr>
        <w:t>Continuous</w:t>
      </w:r>
      <w:r w:rsidR="006F1920" w:rsidRPr="00027EEA">
        <w:rPr>
          <w:color w:val="000000"/>
          <w:sz w:val="24"/>
          <w:szCs w:val="24"/>
          <w:shd w:val="clear" w:color="auto" w:fill="FFFFFF"/>
        </w:rPr>
        <w:t xml:space="preserve"> (прошедшее простое и прошедшее длительное времена), </w:t>
      </w:r>
      <w:r w:rsidR="006F1920" w:rsidRPr="00027EEA">
        <w:rPr>
          <w:color w:val="000000"/>
          <w:sz w:val="24"/>
          <w:szCs w:val="24"/>
          <w:shd w:val="clear" w:color="auto" w:fill="FFFFFF"/>
          <w:lang w:val="en-US"/>
        </w:rPr>
        <w:t>Future</w:t>
      </w:r>
      <w:r w:rsidR="006F1920"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="006F1920" w:rsidRPr="00027EEA">
        <w:rPr>
          <w:color w:val="000000"/>
          <w:sz w:val="24"/>
          <w:szCs w:val="24"/>
          <w:shd w:val="clear" w:color="auto" w:fill="FFFFFF"/>
          <w:lang w:val="en-US"/>
        </w:rPr>
        <w:t>Simple</w:t>
      </w:r>
      <w:r w:rsidR="006F1920" w:rsidRPr="00027EEA">
        <w:rPr>
          <w:color w:val="000000"/>
          <w:sz w:val="24"/>
          <w:szCs w:val="24"/>
          <w:shd w:val="clear" w:color="auto" w:fill="FFFFFF"/>
        </w:rPr>
        <w:t xml:space="preserve"> (будущее простое) и конструкции </w:t>
      </w:r>
      <w:r w:rsidR="006F1920" w:rsidRPr="00027EEA">
        <w:rPr>
          <w:color w:val="000000"/>
          <w:sz w:val="24"/>
          <w:szCs w:val="24"/>
          <w:shd w:val="clear" w:color="auto" w:fill="FFFFFF"/>
          <w:lang w:val="en-US"/>
        </w:rPr>
        <w:t>be</w:t>
      </w:r>
      <w:r w:rsidR="006F1920"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="006F1920" w:rsidRPr="00027EEA">
        <w:rPr>
          <w:color w:val="000000"/>
          <w:sz w:val="24"/>
          <w:szCs w:val="24"/>
          <w:shd w:val="clear" w:color="auto" w:fill="FFFFFF"/>
          <w:lang w:val="en-US"/>
        </w:rPr>
        <w:t>going</w:t>
      </w:r>
      <w:r w:rsidR="006F1920"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="006F1920" w:rsidRPr="00027EEA">
        <w:rPr>
          <w:color w:val="000000"/>
          <w:sz w:val="24"/>
          <w:szCs w:val="24"/>
          <w:shd w:val="clear" w:color="auto" w:fill="FFFFFF"/>
          <w:lang w:val="en-US"/>
        </w:rPr>
        <w:t>to</w:t>
      </w:r>
      <w:r w:rsidR="006F1920" w:rsidRPr="00027EEA">
        <w:rPr>
          <w:color w:val="000000"/>
          <w:sz w:val="24"/>
          <w:szCs w:val="24"/>
          <w:shd w:val="clear" w:color="auto" w:fill="FFFFFF"/>
        </w:rPr>
        <w:t xml:space="preserve"> (собираться что-либо делать) и 0 и 1</w:t>
      </w:r>
      <w:proofErr w:type="spellStart"/>
      <w:r w:rsidR="006F1920" w:rsidRPr="00027EEA">
        <w:rPr>
          <w:color w:val="000000"/>
          <w:sz w:val="24"/>
          <w:szCs w:val="24"/>
          <w:shd w:val="clear" w:color="auto" w:fill="FFFFFF"/>
          <w:vertAlign w:val="superscript"/>
          <w:lang w:val="en-US"/>
        </w:rPr>
        <w:t>st</w:t>
      </w:r>
      <w:proofErr w:type="spellEnd"/>
      <w:r w:rsidR="006F1920"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="006F1920" w:rsidRPr="00027EEA">
        <w:rPr>
          <w:color w:val="000000"/>
          <w:sz w:val="24"/>
          <w:szCs w:val="24"/>
          <w:shd w:val="clear" w:color="auto" w:fill="FFFFFF"/>
          <w:lang w:val="en-US"/>
        </w:rPr>
        <w:t>Conditionals</w:t>
      </w:r>
      <w:r w:rsidR="006F1920" w:rsidRPr="00027EEA">
        <w:rPr>
          <w:color w:val="000000"/>
          <w:sz w:val="24"/>
          <w:szCs w:val="24"/>
          <w:shd w:val="clear" w:color="auto" w:fill="FFFFFF"/>
        </w:rPr>
        <w:t xml:space="preserve"> (условные предложения 0 и 1 типов);</w:t>
      </w:r>
      <w:r w:rsidR="006F1920" w:rsidRPr="006F1920">
        <w:rPr>
          <w:color w:val="000000"/>
          <w:sz w:val="24"/>
          <w:szCs w:val="24"/>
          <w:shd w:val="clear" w:color="auto" w:fill="FFFFFF"/>
        </w:rPr>
        <w:t xml:space="preserve"> </w:t>
      </w:r>
      <w:r w:rsidR="006F1920" w:rsidRPr="00027EEA">
        <w:rPr>
          <w:color w:val="000000"/>
          <w:sz w:val="24"/>
          <w:szCs w:val="24"/>
          <w:shd w:val="clear" w:color="auto" w:fill="FFFFFF"/>
        </w:rPr>
        <w:t xml:space="preserve"> употреблени</w:t>
      </w:r>
      <w:r w:rsidR="006F1920">
        <w:rPr>
          <w:color w:val="000000"/>
          <w:sz w:val="24"/>
          <w:szCs w:val="24"/>
          <w:shd w:val="clear" w:color="auto" w:fill="FFFFFF"/>
        </w:rPr>
        <w:t>е</w:t>
      </w:r>
      <w:r w:rsidR="006F1920"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="006F1920" w:rsidRPr="00027EEA">
        <w:rPr>
          <w:color w:val="000000"/>
          <w:sz w:val="24"/>
          <w:szCs w:val="24"/>
          <w:shd w:val="clear" w:color="auto" w:fill="FFFFFF"/>
          <w:lang w:val="en-US"/>
        </w:rPr>
        <w:t>Passive</w:t>
      </w:r>
      <w:r w:rsidR="006F1920" w:rsidRPr="00027EEA">
        <w:rPr>
          <w:color w:val="000000"/>
          <w:sz w:val="24"/>
          <w:szCs w:val="24"/>
          <w:shd w:val="clear" w:color="auto" w:fill="FFFFFF"/>
        </w:rPr>
        <w:t xml:space="preserve"> </w:t>
      </w:r>
      <w:r w:rsidR="006F1920" w:rsidRPr="00027EEA">
        <w:rPr>
          <w:color w:val="000000"/>
          <w:sz w:val="24"/>
          <w:szCs w:val="24"/>
          <w:shd w:val="clear" w:color="auto" w:fill="FFFFFF"/>
          <w:lang w:val="en-US"/>
        </w:rPr>
        <w:t>Voice</w:t>
      </w:r>
      <w:r w:rsidR="006F1920" w:rsidRPr="00027EEA">
        <w:rPr>
          <w:color w:val="000000"/>
          <w:sz w:val="24"/>
          <w:szCs w:val="24"/>
          <w:shd w:val="clear" w:color="auto" w:fill="FFFFFF"/>
        </w:rPr>
        <w:t xml:space="preserve"> (страдательный залог)</w:t>
      </w:r>
      <w:r w:rsidR="006F1920">
        <w:rPr>
          <w:color w:val="000000"/>
          <w:sz w:val="24"/>
          <w:szCs w:val="24"/>
          <w:shd w:val="clear" w:color="auto" w:fill="FFFFFF"/>
        </w:rPr>
        <w:t>.</w:t>
      </w:r>
    </w:p>
    <w:p w:rsidR="00BC23C3" w:rsidRPr="006F1920" w:rsidRDefault="00BC23C3" w:rsidP="002808FD">
      <w:pPr>
        <w:pStyle w:val="a3"/>
        <w:ind w:firstLine="582"/>
        <w:jc w:val="both"/>
        <w:rPr>
          <w:color w:val="000000"/>
          <w:sz w:val="24"/>
          <w:szCs w:val="24"/>
          <w:shd w:val="clear" w:color="auto" w:fill="FFFFFF"/>
        </w:rPr>
      </w:pPr>
      <w:r>
        <w:rPr>
          <w:rFonts w:eastAsia="Times New Roman"/>
          <w:sz w:val="24"/>
          <w:szCs w:val="24"/>
        </w:rPr>
        <w:t xml:space="preserve">Обобщая вышесказанное, следует отметить, что учителями </w:t>
      </w:r>
      <w:r w:rsidR="006F1920">
        <w:rPr>
          <w:rFonts w:eastAsia="Times New Roman"/>
          <w:sz w:val="24"/>
          <w:szCs w:val="24"/>
        </w:rPr>
        <w:t>английского</w:t>
      </w:r>
      <w:r>
        <w:rPr>
          <w:rFonts w:eastAsia="Times New Roman"/>
          <w:sz w:val="24"/>
          <w:szCs w:val="24"/>
        </w:rPr>
        <w:t xml:space="preserve"> языка ведется целенаправленная работа по формированию у учащихся специальных и </w:t>
      </w:r>
      <w:proofErr w:type="spellStart"/>
      <w:r>
        <w:rPr>
          <w:rFonts w:eastAsia="Times New Roman"/>
          <w:sz w:val="24"/>
          <w:szCs w:val="24"/>
        </w:rPr>
        <w:t>общеучебных</w:t>
      </w:r>
      <w:proofErr w:type="spellEnd"/>
      <w:r>
        <w:rPr>
          <w:rFonts w:eastAsia="Times New Roman"/>
          <w:sz w:val="24"/>
          <w:szCs w:val="24"/>
        </w:rPr>
        <w:t xml:space="preserve"> знаний, умений и навыков. Итоговые показатели успеваемости учащихся школы по русскому языку свидетельствуют о</w:t>
      </w:r>
      <w:r w:rsidR="006F1920">
        <w:rPr>
          <w:rFonts w:eastAsia="Times New Roman"/>
          <w:sz w:val="24"/>
          <w:szCs w:val="24"/>
        </w:rPr>
        <w:t>б удовлетворительном</w:t>
      </w:r>
      <w:r>
        <w:rPr>
          <w:rFonts w:eastAsia="Times New Roman"/>
          <w:sz w:val="24"/>
          <w:szCs w:val="24"/>
        </w:rPr>
        <w:t xml:space="preserve"> уровне подготовки в </w:t>
      </w:r>
      <w:r w:rsidR="006F1920">
        <w:rPr>
          <w:rFonts w:eastAsia="Times New Roman"/>
          <w:sz w:val="24"/>
          <w:szCs w:val="24"/>
        </w:rPr>
        <w:t>7-8 классах</w:t>
      </w:r>
      <w:r>
        <w:rPr>
          <w:rFonts w:eastAsia="Times New Roman"/>
          <w:sz w:val="24"/>
          <w:szCs w:val="24"/>
        </w:rPr>
        <w:t xml:space="preserve">. </w:t>
      </w:r>
      <w:r w:rsidR="006F1920">
        <w:rPr>
          <w:rFonts w:eastAsia="Times New Roman"/>
          <w:sz w:val="24"/>
          <w:szCs w:val="24"/>
        </w:rPr>
        <w:t>Средний балл-3,5</w:t>
      </w:r>
    </w:p>
    <w:p w:rsidR="00BC23C3" w:rsidRDefault="00BC23C3" w:rsidP="002808FD">
      <w:pPr>
        <w:rPr>
          <w:sz w:val="20"/>
          <w:szCs w:val="20"/>
        </w:rPr>
      </w:pPr>
    </w:p>
    <w:p w:rsidR="00BC23C3" w:rsidRDefault="00BC23C3" w:rsidP="002808FD">
      <w:pPr>
        <w:ind w:left="440" w:right="160" w:firstLine="862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При планировании работы МО учителей </w:t>
      </w:r>
      <w:r w:rsidR="00D7342C">
        <w:rPr>
          <w:rFonts w:eastAsia="Times New Roman"/>
          <w:sz w:val="24"/>
          <w:szCs w:val="24"/>
        </w:rPr>
        <w:t>иностранного</w:t>
      </w:r>
      <w:r>
        <w:rPr>
          <w:rFonts w:eastAsia="Times New Roman"/>
          <w:sz w:val="24"/>
          <w:szCs w:val="24"/>
        </w:rPr>
        <w:t xml:space="preserve"> языка  на II полугодие 2019-2020 учебного года в качестве приоритетного направления практической деятельности педагогов следует выделить работу по формированию основных компонентов учебной деятельности, развитию навыков самоконтроля учащихся, формированию готовности к дальнейшему обучению.</w:t>
      </w:r>
    </w:p>
    <w:p w:rsidR="00BC23C3" w:rsidRDefault="00BC23C3" w:rsidP="002808FD">
      <w:pPr>
        <w:rPr>
          <w:sz w:val="20"/>
          <w:szCs w:val="20"/>
        </w:rPr>
      </w:pPr>
    </w:p>
    <w:p w:rsidR="00BC23C3" w:rsidRDefault="00BC23C3" w:rsidP="002808FD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ОБЩИЕ РЕКОМЕНДАЦИИ</w:t>
      </w:r>
    </w:p>
    <w:p w:rsidR="002808FD" w:rsidRPr="002808FD" w:rsidRDefault="00D7342C" w:rsidP="002808FD">
      <w:pPr>
        <w:pStyle w:val="a3"/>
        <w:numPr>
          <w:ilvl w:val="0"/>
          <w:numId w:val="14"/>
        </w:numPr>
        <w:jc w:val="both"/>
        <w:rPr>
          <w:color w:val="000000"/>
          <w:sz w:val="24"/>
          <w:szCs w:val="24"/>
          <w:shd w:val="clear" w:color="auto" w:fill="FFFFFF"/>
        </w:rPr>
      </w:pPr>
      <w:bookmarkStart w:id="3" w:name="page15"/>
      <w:bookmarkEnd w:id="3"/>
      <w:r w:rsidRPr="002808FD">
        <w:rPr>
          <w:rFonts w:eastAsia="Times New Roman"/>
          <w:sz w:val="24"/>
          <w:szCs w:val="24"/>
        </w:rPr>
        <w:t>усилить контроль в области усвоения грамматических правил, в частности времен глаголов:</w:t>
      </w:r>
      <w:r w:rsidRPr="002808FD">
        <w:rPr>
          <w:color w:val="000000"/>
          <w:sz w:val="24"/>
          <w:szCs w:val="24"/>
          <w:shd w:val="clear" w:color="auto" w:fill="FFFFFF"/>
        </w:rPr>
        <w:t xml:space="preserve"> </w:t>
      </w:r>
      <w:r w:rsidRPr="002808FD">
        <w:rPr>
          <w:color w:val="000000"/>
          <w:sz w:val="24"/>
          <w:szCs w:val="24"/>
          <w:shd w:val="clear" w:color="auto" w:fill="FFFFFF"/>
          <w:lang w:val="en-US"/>
        </w:rPr>
        <w:t>Present</w:t>
      </w:r>
      <w:r w:rsidRPr="002808FD">
        <w:rPr>
          <w:color w:val="000000"/>
          <w:sz w:val="24"/>
          <w:szCs w:val="24"/>
          <w:shd w:val="clear" w:color="auto" w:fill="FFFFFF"/>
        </w:rPr>
        <w:t xml:space="preserve"> </w:t>
      </w:r>
      <w:r w:rsidRPr="002808FD">
        <w:rPr>
          <w:color w:val="000000"/>
          <w:sz w:val="24"/>
          <w:szCs w:val="24"/>
          <w:shd w:val="clear" w:color="auto" w:fill="FFFFFF"/>
          <w:lang w:val="en-US"/>
        </w:rPr>
        <w:t>Simple</w:t>
      </w:r>
      <w:r w:rsidRPr="002808FD">
        <w:rPr>
          <w:color w:val="000000"/>
          <w:sz w:val="24"/>
          <w:szCs w:val="24"/>
          <w:shd w:val="clear" w:color="auto" w:fill="FFFFFF"/>
        </w:rPr>
        <w:t xml:space="preserve"> и </w:t>
      </w:r>
      <w:r w:rsidRPr="002808FD">
        <w:rPr>
          <w:color w:val="000000"/>
          <w:sz w:val="24"/>
          <w:szCs w:val="24"/>
          <w:shd w:val="clear" w:color="auto" w:fill="FFFFFF"/>
          <w:lang w:val="en-US"/>
        </w:rPr>
        <w:t>Present</w:t>
      </w:r>
      <w:r w:rsidRPr="002808FD">
        <w:rPr>
          <w:color w:val="000000"/>
          <w:sz w:val="24"/>
          <w:szCs w:val="24"/>
          <w:shd w:val="clear" w:color="auto" w:fill="FFFFFF"/>
        </w:rPr>
        <w:t xml:space="preserve"> </w:t>
      </w:r>
      <w:r w:rsidRPr="002808FD">
        <w:rPr>
          <w:color w:val="000000"/>
          <w:sz w:val="24"/>
          <w:szCs w:val="24"/>
          <w:shd w:val="clear" w:color="auto" w:fill="FFFFFF"/>
          <w:lang w:val="en-US"/>
        </w:rPr>
        <w:t>Continuous</w:t>
      </w:r>
      <w:r w:rsidRPr="002808FD">
        <w:rPr>
          <w:color w:val="000000"/>
          <w:sz w:val="24"/>
          <w:szCs w:val="24"/>
          <w:shd w:val="clear" w:color="auto" w:fill="FFFFFF"/>
        </w:rPr>
        <w:t xml:space="preserve"> (настоящее простое и настоящее длительное времена), </w:t>
      </w:r>
      <w:r w:rsidRPr="002808FD">
        <w:rPr>
          <w:color w:val="000000"/>
          <w:sz w:val="24"/>
          <w:szCs w:val="24"/>
          <w:shd w:val="clear" w:color="auto" w:fill="FFFFFF"/>
          <w:lang w:val="en-US"/>
        </w:rPr>
        <w:t>Past</w:t>
      </w:r>
      <w:r w:rsidRPr="002808FD">
        <w:rPr>
          <w:color w:val="000000"/>
          <w:sz w:val="24"/>
          <w:szCs w:val="24"/>
          <w:shd w:val="clear" w:color="auto" w:fill="FFFFFF"/>
        </w:rPr>
        <w:t xml:space="preserve"> </w:t>
      </w:r>
      <w:r w:rsidRPr="002808FD">
        <w:rPr>
          <w:color w:val="000000"/>
          <w:sz w:val="24"/>
          <w:szCs w:val="24"/>
          <w:shd w:val="clear" w:color="auto" w:fill="FFFFFF"/>
          <w:lang w:val="en-US"/>
        </w:rPr>
        <w:t>Simple</w:t>
      </w:r>
      <w:r w:rsidRPr="002808FD">
        <w:rPr>
          <w:color w:val="000000"/>
          <w:sz w:val="24"/>
          <w:szCs w:val="24"/>
          <w:shd w:val="clear" w:color="auto" w:fill="FFFFFF"/>
        </w:rPr>
        <w:t xml:space="preserve"> и </w:t>
      </w:r>
      <w:r w:rsidRPr="002808FD">
        <w:rPr>
          <w:color w:val="000000"/>
          <w:sz w:val="24"/>
          <w:szCs w:val="24"/>
          <w:shd w:val="clear" w:color="auto" w:fill="FFFFFF"/>
          <w:lang w:val="en-US"/>
        </w:rPr>
        <w:t>Past</w:t>
      </w:r>
      <w:r w:rsidRPr="002808FD">
        <w:rPr>
          <w:color w:val="000000"/>
          <w:sz w:val="24"/>
          <w:szCs w:val="24"/>
          <w:shd w:val="clear" w:color="auto" w:fill="FFFFFF"/>
        </w:rPr>
        <w:t xml:space="preserve"> </w:t>
      </w:r>
      <w:r w:rsidRPr="002808FD">
        <w:rPr>
          <w:color w:val="000000"/>
          <w:sz w:val="24"/>
          <w:szCs w:val="24"/>
          <w:shd w:val="clear" w:color="auto" w:fill="FFFFFF"/>
          <w:lang w:val="en-US"/>
        </w:rPr>
        <w:t>Continuous</w:t>
      </w:r>
      <w:r w:rsidRPr="002808FD">
        <w:rPr>
          <w:color w:val="000000"/>
          <w:sz w:val="24"/>
          <w:szCs w:val="24"/>
          <w:shd w:val="clear" w:color="auto" w:fill="FFFFFF"/>
        </w:rPr>
        <w:t xml:space="preserve"> (прошедшее простое и прошедшее длительное времена), </w:t>
      </w:r>
      <w:r w:rsidRPr="002808FD">
        <w:rPr>
          <w:color w:val="000000"/>
          <w:sz w:val="24"/>
          <w:szCs w:val="24"/>
          <w:shd w:val="clear" w:color="auto" w:fill="FFFFFF"/>
          <w:lang w:val="en-US"/>
        </w:rPr>
        <w:t>Future</w:t>
      </w:r>
      <w:r w:rsidRPr="002808FD">
        <w:rPr>
          <w:color w:val="000000"/>
          <w:sz w:val="24"/>
          <w:szCs w:val="24"/>
          <w:shd w:val="clear" w:color="auto" w:fill="FFFFFF"/>
        </w:rPr>
        <w:t xml:space="preserve"> </w:t>
      </w:r>
      <w:r w:rsidRPr="002808FD">
        <w:rPr>
          <w:color w:val="000000"/>
          <w:sz w:val="24"/>
          <w:szCs w:val="24"/>
          <w:shd w:val="clear" w:color="auto" w:fill="FFFFFF"/>
          <w:lang w:val="en-US"/>
        </w:rPr>
        <w:t>Simple</w:t>
      </w:r>
      <w:r w:rsidRPr="002808FD">
        <w:rPr>
          <w:color w:val="000000"/>
          <w:sz w:val="24"/>
          <w:szCs w:val="24"/>
          <w:shd w:val="clear" w:color="auto" w:fill="FFFFFF"/>
        </w:rPr>
        <w:t xml:space="preserve"> (будущее простое) и конструкции </w:t>
      </w:r>
      <w:r w:rsidRPr="002808FD">
        <w:rPr>
          <w:color w:val="000000"/>
          <w:sz w:val="24"/>
          <w:szCs w:val="24"/>
          <w:shd w:val="clear" w:color="auto" w:fill="FFFFFF"/>
          <w:lang w:val="en-US"/>
        </w:rPr>
        <w:t>be</w:t>
      </w:r>
      <w:r w:rsidRPr="002808FD">
        <w:rPr>
          <w:color w:val="000000"/>
          <w:sz w:val="24"/>
          <w:szCs w:val="24"/>
          <w:shd w:val="clear" w:color="auto" w:fill="FFFFFF"/>
        </w:rPr>
        <w:t xml:space="preserve"> </w:t>
      </w:r>
      <w:r w:rsidRPr="002808FD">
        <w:rPr>
          <w:color w:val="000000"/>
          <w:sz w:val="24"/>
          <w:szCs w:val="24"/>
          <w:shd w:val="clear" w:color="auto" w:fill="FFFFFF"/>
          <w:lang w:val="en-US"/>
        </w:rPr>
        <w:t>going</w:t>
      </w:r>
      <w:r w:rsidRPr="002808FD">
        <w:rPr>
          <w:color w:val="000000"/>
          <w:sz w:val="24"/>
          <w:szCs w:val="24"/>
          <w:shd w:val="clear" w:color="auto" w:fill="FFFFFF"/>
        </w:rPr>
        <w:t xml:space="preserve"> </w:t>
      </w:r>
      <w:r w:rsidRPr="002808FD">
        <w:rPr>
          <w:color w:val="000000"/>
          <w:sz w:val="24"/>
          <w:szCs w:val="24"/>
          <w:shd w:val="clear" w:color="auto" w:fill="FFFFFF"/>
          <w:lang w:val="en-US"/>
        </w:rPr>
        <w:t>to</w:t>
      </w:r>
      <w:r w:rsidRPr="002808FD">
        <w:rPr>
          <w:color w:val="000000"/>
          <w:sz w:val="24"/>
          <w:szCs w:val="24"/>
          <w:shd w:val="clear" w:color="auto" w:fill="FFFFFF"/>
        </w:rPr>
        <w:t xml:space="preserve"> (собираться что-либо делать) и 0 и 1</w:t>
      </w:r>
      <w:proofErr w:type="spellStart"/>
      <w:r w:rsidRPr="002808FD">
        <w:rPr>
          <w:color w:val="000000"/>
          <w:sz w:val="24"/>
          <w:szCs w:val="24"/>
          <w:shd w:val="clear" w:color="auto" w:fill="FFFFFF"/>
          <w:vertAlign w:val="superscript"/>
          <w:lang w:val="en-US"/>
        </w:rPr>
        <w:t>st</w:t>
      </w:r>
      <w:proofErr w:type="spellEnd"/>
      <w:r w:rsidRPr="002808FD">
        <w:rPr>
          <w:color w:val="000000"/>
          <w:sz w:val="24"/>
          <w:szCs w:val="24"/>
          <w:shd w:val="clear" w:color="auto" w:fill="FFFFFF"/>
        </w:rPr>
        <w:t xml:space="preserve"> </w:t>
      </w:r>
      <w:r w:rsidRPr="002808FD">
        <w:rPr>
          <w:color w:val="000000"/>
          <w:sz w:val="24"/>
          <w:szCs w:val="24"/>
          <w:shd w:val="clear" w:color="auto" w:fill="FFFFFF"/>
          <w:lang w:val="en-US"/>
        </w:rPr>
        <w:t>Conditionals</w:t>
      </w:r>
      <w:r w:rsidRPr="002808FD">
        <w:rPr>
          <w:color w:val="000000"/>
          <w:sz w:val="24"/>
          <w:szCs w:val="24"/>
          <w:shd w:val="clear" w:color="auto" w:fill="FFFFFF"/>
        </w:rPr>
        <w:t xml:space="preserve"> (условные предложения 0 и 1 типов);  употребление </w:t>
      </w:r>
      <w:r w:rsidRPr="002808FD">
        <w:rPr>
          <w:color w:val="000000"/>
          <w:sz w:val="24"/>
          <w:szCs w:val="24"/>
          <w:shd w:val="clear" w:color="auto" w:fill="FFFFFF"/>
          <w:lang w:val="en-US"/>
        </w:rPr>
        <w:t>Passive</w:t>
      </w:r>
      <w:r w:rsidRPr="002808FD">
        <w:rPr>
          <w:color w:val="000000"/>
          <w:sz w:val="24"/>
          <w:szCs w:val="24"/>
          <w:shd w:val="clear" w:color="auto" w:fill="FFFFFF"/>
        </w:rPr>
        <w:t xml:space="preserve"> </w:t>
      </w:r>
      <w:r w:rsidRPr="002808FD">
        <w:rPr>
          <w:color w:val="000000"/>
          <w:sz w:val="24"/>
          <w:szCs w:val="24"/>
          <w:shd w:val="clear" w:color="auto" w:fill="FFFFFF"/>
          <w:lang w:val="en-US"/>
        </w:rPr>
        <w:t>Voice</w:t>
      </w:r>
      <w:r w:rsidRPr="002808FD">
        <w:rPr>
          <w:color w:val="000000"/>
          <w:sz w:val="24"/>
          <w:szCs w:val="24"/>
          <w:shd w:val="clear" w:color="auto" w:fill="FFFFFF"/>
        </w:rPr>
        <w:t xml:space="preserve"> (страдательный залог).</w:t>
      </w:r>
    </w:p>
    <w:p w:rsidR="002808FD" w:rsidRPr="002808FD" w:rsidRDefault="00BC23C3" w:rsidP="002808FD">
      <w:pPr>
        <w:pStyle w:val="a3"/>
        <w:numPr>
          <w:ilvl w:val="0"/>
          <w:numId w:val="14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2808FD">
        <w:rPr>
          <w:rFonts w:eastAsia="Times New Roman"/>
          <w:sz w:val="24"/>
          <w:szCs w:val="24"/>
        </w:rPr>
        <w:t xml:space="preserve">всем учителям </w:t>
      </w:r>
      <w:r w:rsidR="00D7342C" w:rsidRPr="002808FD">
        <w:rPr>
          <w:rFonts w:eastAsia="Times New Roman"/>
          <w:sz w:val="24"/>
          <w:szCs w:val="24"/>
        </w:rPr>
        <w:t xml:space="preserve"> английского языка </w:t>
      </w:r>
      <w:r w:rsidRPr="002808FD">
        <w:rPr>
          <w:rFonts w:eastAsia="Times New Roman"/>
          <w:sz w:val="24"/>
          <w:szCs w:val="24"/>
        </w:rPr>
        <w:t>рекомендуется обратить внимание на типичные ошибки, их причины и возможные пути устранения пробелов</w:t>
      </w:r>
      <w:r w:rsidR="002808FD" w:rsidRPr="002808FD">
        <w:rPr>
          <w:rFonts w:eastAsia="Times New Roman"/>
          <w:sz w:val="24"/>
          <w:szCs w:val="24"/>
        </w:rPr>
        <w:t xml:space="preserve">; </w:t>
      </w:r>
      <w:r w:rsidRPr="002808FD">
        <w:rPr>
          <w:rFonts w:eastAsia="Times New Roman"/>
          <w:sz w:val="24"/>
          <w:szCs w:val="24"/>
        </w:rPr>
        <w:t>грамотно осуществлять системно-деятельностный подход в обучении, который способствует формированию предметных и метапредметных результатов, заложенных в программах ФГОС;</w:t>
      </w:r>
    </w:p>
    <w:p w:rsidR="00BC23C3" w:rsidRPr="002808FD" w:rsidRDefault="00BC23C3" w:rsidP="002808FD">
      <w:pPr>
        <w:pStyle w:val="a3"/>
        <w:numPr>
          <w:ilvl w:val="0"/>
          <w:numId w:val="14"/>
        </w:numPr>
        <w:jc w:val="both"/>
        <w:rPr>
          <w:color w:val="000000"/>
          <w:sz w:val="24"/>
          <w:szCs w:val="24"/>
          <w:shd w:val="clear" w:color="auto" w:fill="FFFFFF"/>
        </w:rPr>
      </w:pPr>
      <w:r w:rsidRPr="002808FD">
        <w:rPr>
          <w:rFonts w:eastAsia="Times New Roman"/>
          <w:sz w:val="24"/>
          <w:szCs w:val="24"/>
        </w:rPr>
        <w:t>систематизировать работу с обучающимися, направленную на формирование у них навыков самоконтроля.</w:t>
      </w:r>
    </w:p>
    <w:p w:rsidR="00BC23C3" w:rsidRDefault="00BC23C3" w:rsidP="002808FD">
      <w:pPr>
        <w:rPr>
          <w:sz w:val="20"/>
          <w:szCs w:val="20"/>
        </w:rPr>
      </w:pPr>
    </w:p>
    <w:p w:rsidR="00BC23C3" w:rsidRDefault="00BC23C3" w:rsidP="002808FD">
      <w:pPr>
        <w:ind w:left="128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основании вышеизложенного</w:t>
      </w:r>
    </w:p>
    <w:p w:rsidR="00BC23C3" w:rsidRDefault="00BC23C3" w:rsidP="002808FD">
      <w:pPr>
        <w:ind w:left="68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ПРИКАЗЫВАЮ:</w:t>
      </w:r>
    </w:p>
    <w:p w:rsidR="00BC23C3" w:rsidRDefault="00BC23C3" w:rsidP="002808FD">
      <w:pPr>
        <w:rPr>
          <w:sz w:val="20"/>
          <w:szCs w:val="20"/>
        </w:rPr>
      </w:pPr>
    </w:p>
    <w:p w:rsidR="00BC23C3" w:rsidRDefault="00BC23C3" w:rsidP="002808FD">
      <w:pPr>
        <w:numPr>
          <w:ilvl w:val="0"/>
          <w:numId w:val="12"/>
        </w:numPr>
        <w:tabs>
          <w:tab w:val="left" w:pos="368"/>
        </w:tabs>
        <w:ind w:left="368" w:hanging="3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Утвердить результаты промежуточной итоговой аттестации по </w:t>
      </w:r>
      <w:r w:rsidR="002808FD">
        <w:rPr>
          <w:rFonts w:eastAsia="Times New Roman"/>
          <w:sz w:val="24"/>
          <w:szCs w:val="24"/>
        </w:rPr>
        <w:t>английскому</w:t>
      </w:r>
      <w:r>
        <w:rPr>
          <w:rFonts w:eastAsia="Times New Roman"/>
          <w:sz w:val="24"/>
          <w:szCs w:val="24"/>
        </w:rPr>
        <w:t xml:space="preserve"> языку за 1 полугодие 2019-2020 учебного года</w:t>
      </w:r>
    </w:p>
    <w:p w:rsidR="00BC23C3" w:rsidRDefault="00BC23C3" w:rsidP="002808FD">
      <w:pPr>
        <w:rPr>
          <w:rFonts w:eastAsia="Times New Roman"/>
          <w:sz w:val="24"/>
          <w:szCs w:val="24"/>
        </w:rPr>
      </w:pPr>
    </w:p>
    <w:p w:rsidR="00BC23C3" w:rsidRDefault="00BC23C3" w:rsidP="002808FD">
      <w:pPr>
        <w:numPr>
          <w:ilvl w:val="0"/>
          <w:numId w:val="12"/>
        </w:numPr>
        <w:tabs>
          <w:tab w:val="left" w:pos="428"/>
        </w:tabs>
        <w:ind w:left="368" w:hanging="3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Учителям  </w:t>
      </w:r>
      <w:r w:rsidR="002808FD">
        <w:rPr>
          <w:rFonts w:eastAsia="Times New Roman"/>
          <w:sz w:val="24"/>
          <w:szCs w:val="24"/>
        </w:rPr>
        <w:t>английского</w:t>
      </w:r>
      <w:r>
        <w:rPr>
          <w:rFonts w:eastAsia="Times New Roman"/>
          <w:sz w:val="24"/>
          <w:szCs w:val="24"/>
        </w:rPr>
        <w:t xml:space="preserve"> языка проанализировать результаты промежуточной аттестации в </w:t>
      </w:r>
      <w:r w:rsidR="002808FD">
        <w:rPr>
          <w:rFonts w:eastAsia="Times New Roman"/>
          <w:sz w:val="24"/>
          <w:szCs w:val="24"/>
        </w:rPr>
        <w:t>7-8</w:t>
      </w:r>
      <w:r>
        <w:rPr>
          <w:rFonts w:eastAsia="Times New Roman"/>
          <w:sz w:val="24"/>
          <w:szCs w:val="24"/>
        </w:rPr>
        <w:t xml:space="preserve"> классах на заседаниях МО.</w:t>
      </w:r>
    </w:p>
    <w:p w:rsidR="00BC23C3" w:rsidRDefault="00BC23C3" w:rsidP="002808FD">
      <w:pPr>
        <w:rPr>
          <w:rFonts w:eastAsia="Times New Roman"/>
          <w:sz w:val="24"/>
          <w:szCs w:val="24"/>
        </w:rPr>
      </w:pPr>
    </w:p>
    <w:p w:rsidR="00BC23C3" w:rsidRDefault="00BC23C3" w:rsidP="002808FD">
      <w:pPr>
        <w:numPr>
          <w:ilvl w:val="0"/>
          <w:numId w:val="12"/>
        </w:numPr>
        <w:tabs>
          <w:tab w:val="left" w:pos="368"/>
        </w:tabs>
        <w:ind w:left="368" w:hanging="36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Классным руководителям </w:t>
      </w:r>
      <w:r w:rsidR="002808FD">
        <w:rPr>
          <w:rFonts w:eastAsia="Times New Roman"/>
          <w:sz w:val="24"/>
          <w:szCs w:val="24"/>
        </w:rPr>
        <w:t>7-8</w:t>
      </w:r>
      <w:r>
        <w:rPr>
          <w:rFonts w:eastAsia="Times New Roman"/>
          <w:sz w:val="24"/>
          <w:szCs w:val="24"/>
        </w:rPr>
        <w:t xml:space="preserve"> классов довести до сведения родителей (законных представителей) информацию о результатах промежуточной аттестации обучающихся в 1 полугодии 2019-2020 учебного года.</w:t>
      </w:r>
    </w:p>
    <w:p w:rsidR="00BC23C3" w:rsidRDefault="00BC23C3" w:rsidP="002808FD">
      <w:pPr>
        <w:rPr>
          <w:rFonts w:eastAsia="Times New Roman"/>
          <w:sz w:val="24"/>
          <w:szCs w:val="24"/>
        </w:rPr>
      </w:pPr>
    </w:p>
    <w:p w:rsidR="00BC23C3" w:rsidRDefault="00BC23C3" w:rsidP="002808FD">
      <w:pPr>
        <w:numPr>
          <w:ilvl w:val="0"/>
          <w:numId w:val="12"/>
        </w:numPr>
        <w:tabs>
          <w:tab w:val="left" w:pos="368"/>
        </w:tabs>
        <w:ind w:left="368" w:hanging="368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Учителям-предметникам во втором полугодии 2019- 2020 учебного года усилить подготовку обучающихся к промежуточной аттестации, обратить особое внимание на тех учащихся, которые имеют слабые знания.</w:t>
      </w:r>
    </w:p>
    <w:p w:rsidR="00BC23C3" w:rsidRDefault="00BC23C3" w:rsidP="002808FD">
      <w:pPr>
        <w:rPr>
          <w:rFonts w:eastAsia="Times New Roman"/>
          <w:sz w:val="24"/>
          <w:szCs w:val="24"/>
        </w:rPr>
      </w:pPr>
    </w:p>
    <w:p w:rsidR="00BC23C3" w:rsidRDefault="00BC23C3" w:rsidP="002808FD">
      <w:pPr>
        <w:rPr>
          <w:rFonts w:eastAsia="Times New Roman"/>
          <w:sz w:val="24"/>
          <w:szCs w:val="24"/>
        </w:rPr>
      </w:pPr>
    </w:p>
    <w:p w:rsidR="00BC23C3" w:rsidRDefault="00BC23C3" w:rsidP="002808FD">
      <w:pPr>
        <w:numPr>
          <w:ilvl w:val="0"/>
          <w:numId w:val="12"/>
        </w:numPr>
        <w:tabs>
          <w:tab w:val="left" w:pos="368"/>
        </w:tabs>
        <w:ind w:left="368" w:hanging="36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Контроль за исполнением приказа возложить на заместителей директора по учебной работе: Бакулеву Л.В., </w:t>
      </w:r>
      <w:proofErr w:type="spellStart"/>
      <w:r>
        <w:rPr>
          <w:rFonts w:eastAsia="Times New Roman"/>
          <w:sz w:val="24"/>
          <w:szCs w:val="24"/>
        </w:rPr>
        <w:t>Гоморову</w:t>
      </w:r>
      <w:proofErr w:type="spellEnd"/>
      <w:r>
        <w:rPr>
          <w:rFonts w:eastAsia="Times New Roman"/>
          <w:sz w:val="24"/>
          <w:szCs w:val="24"/>
        </w:rPr>
        <w:t xml:space="preserve"> А.А.</w:t>
      </w:r>
    </w:p>
    <w:p w:rsidR="00BC23C3" w:rsidRDefault="00BC23C3" w:rsidP="002808FD">
      <w:pPr>
        <w:rPr>
          <w:sz w:val="20"/>
          <w:szCs w:val="20"/>
        </w:rPr>
      </w:pPr>
    </w:p>
    <w:p w:rsidR="00BC23C3" w:rsidRDefault="00BC23C3" w:rsidP="002808FD">
      <w:pPr>
        <w:rPr>
          <w:sz w:val="20"/>
          <w:szCs w:val="20"/>
        </w:rPr>
      </w:pPr>
    </w:p>
    <w:p w:rsidR="00BC23C3" w:rsidRDefault="00BC23C3" w:rsidP="002808FD">
      <w:pPr>
        <w:rPr>
          <w:sz w:val="20"/>
          <w:szCs w:val="20"/>
        </w:rPr>
      </w:pPr>
    </w:p>
    <w:p w:rsidR="00BC23C3" w:rsidRDefault="00BC23C3" w:rsidP="002808FD">
      <w:pPr>
        <w:rPr>
          <w:sz w:val="20"/>
          <w:szCs w:val="20"/>
        </w:rPr>
      </w:pPr>
    </w:p>
    <w:p w:rsidR="00BC23C3" w:rsidRDefault="00BC23C3" w:rsidP="002808FD">
      <w:pPr>
        <w:rPr>
          <w:sz w:val="20"/>
          <w:szCs w:val="20"/>
        </w:rPr>
      </w:pPr>
    </w:p>
    <w:p w:rsidR="00BC23C3" w:rsidRDefault="00BC23C3" w:rsidP="002808FD">
      <w:pPr>
        <w:rPr>
          <w:sz w:val="20"/>
          <w:szCs w:val="20"/>
        </w:rPr>
      </w:pPr>
    </w:p>
    <w:p w:rsidR="00BC23C3" w:rsidRDefault="00BC23C3" w:rsidP="002808FD">
      <w:pPr>
        <w:tabs>
          <w:tab w:val="left" w:pos="4328"/>
        </w:tabs>
        <w:ind w:left="9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Директор</w:t>
      </w:r>
      <w:r>
        <w:rPr>
          <w:sz w:val="20"/>
          <w:szCs w:val="20"/>
        </w:rPr>
        <w:tab/>
      </w:r>
      <w:proofErr w:type="spellStart"/>
      <w:r>
        <w:rPr>
          <w:rFonts w:eastAsia="Times New Roman"/>
          <w:sz w:val="24"/>
          <w:szCs w:val="24"/>
        </w:rPr>
        <w:t>А.Е.Бочкала</w:t>
      </w:r>
      <w:proofErr w:type="spellEnd"/>
    </w:p>
    <w:p w:rsidR="00BC23C3" w:rsidRDefault="00BC23C3" w:rsidP="002808FD">
      <w:pPr>
        <w:tabs>
          <w:tab w:val="left" w:pos="4328"/>
        </w:tabs>
        <w:ind w:left="908"/>
        <w:rPr>
          <w:rFonts w:eastAsia="Times New Roman"/>
          <w:sz w:val="24"/>
          <w:szCs w:val="24"/>
        </w:rPr>
      </w:pPr>
    </w:p>
    <w:p w:rsidR="00BC23C3" w:rsidRDefault="00BC23C3" w:rsidP="002808FD">
      <w:pPr>
        <w:tabs>
          <w:tab w:val="left" w:pos="4328"/>
        </w:tabs>
        <w:ind w:left="908"/>
        <w:rPr>
          <w:rFonts w:eastAsia="Times New Roman"/>
          <w:sz w:val="24"/>
          <w:szCs w:val="24"/>
        </w:rPr>
      </w:pPr>
    </w:p>
    <w:p w:rsidR="00BC23C3" w:rsidRDefault="00BC23C3" w:rsidP="002808FD">
      <w:pPr>
        <w:tabs>
          <w:tab w:val="left" w:pos="4328"/>
        </w:tabs>
        <w:ind w:left="908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Ознакомлены:</w:t>
      </w:r>
    </w:p>
    <w:p w:rsidR="00BC23C3" w:rsidRDefault="00BC23C3" w:rsidP="002808FD">
      <w:pPr>
        <w:pStyle w:val="a3"/>
        <w:numPr>
          <w:ilvl w:val="0"/>
          <w:numId w:val="13"/>
        </w:numPr>
        <w:tabs>
          <w:tab w:val="left" w:pos="4328"/>
        </w:tabs>
        <w:rPr>
          <w:sz w:val="20"/>
          <w:szCs w:val="20"/>
        </w:rPr>
      </w:pPr>
      <w:r>
        <w:rPr>
          <w:sz w:val="20"/>
          <w:szCs w:val="20"/>
        </w:rPr>
        <w:t xml:space="preserve">______________________ </w:t>
      </w:r>
      <w:proofErr w:type="spellStart"/>
      <w:r>
        <w:rPr>
          <w:sz w:val="20"/>
          <w:szCs w:val="20"/>
        </w:rPr>
        <w:t>А.А.Гоморова</w:t>
      </w:r>
      <w:proofErr w:type="spellEnd"/>
    </w:p>
    <w:p w:rsidR="00BC23C3" w:rsidRDefault="00BC23C3" w:rsidP="002808FD">
      <w:pPr>
        <w:pStyle w:val="a3"/>
        <w:numPr>
          <w:ilvl w:val="0"/>
          <w:numId w:val="13"/>
        </w:numPr>
        <w:tabs>
          <w:tab w:val="left" w:pos="4328"/>
        </w:tabs>
        <w:rPr>
          <w:sz w:val="20"/>
          <w:szCs w:val="20"/>
        </w:rPr>
      </w:pPr>
      <w:r>
        <w:rPr>
          <w:sz w:val="20"/>
          <w:szCs w:val="20"/>
        </w:rPr>
        <w:t>______________________</w:t>
      </w:r>
      <w:proofErr w:type="spellStart"/>
      <w:r>
        <w:rPr>
          <w:sz w:val="20"/>
          <w:szCs w:val="20"/>
        </w:rPr>
        <w:t>Л.В.Бакулева</w:t>
      </w:r>
      <w:proofErr w:type="spellEnd"/>
    </w:p>
    <w:p w:rsidR="00BC23C3" w:rsidRDefault="00BC23C3" w:rsidP="002808FD">
      <w:pPr>
        <w:pStyle w:val="a3"/>
        <w:numPr>
          <w:ilvl w:val="0"/>
          <w:numId w:val="13"/>
        </w:numPr>
        <w:tabs>
          <w:tab w:val="left" w:pos="4328"/>
        </w:tabs>
        <w:rPr>
          <w:sz w:val="20"/>
          <w:szCs w:val="20"/>
        </w:rPr>
      </w:pPr>
      <w:r>
        <w:rPr>
          <w:sz w:val="20"/>
          <w:szCs w:val="20"/>
        </w:rPr>
        <w:t>______________________</w:t>
      </w:r>
      <w:proofErr w:type="spellStart"/>
      <w:r w:rsidR="002808FD">
        <w:rPr>
          <w:sz w:val="20"/>
          <w:szCs w:val="20"/>
        </w:rPr>
        <w:t>М.А.Сандлер</w:t>
      </w:r>
      <w:proofErr w:type="spellEnd"/>
    </w:p>
    <w:p w:rsidR="00BC23C3" w:rsidRDefault="00BC23C3" w:rsidP="002808FD">
      <w:pPr>
        <w:pStyle w:val="a3"/>
        <w:numPr>
          <w:ilvl w:val="0"/>
          <w:numId w:val="13"/>
        </w:numPr>
        <w:tabs>
          <w:tab w:val="left" w:pos="4328"/>
        </w:tabs>
        <w:rPr>
          <w:sz w:val="20"/>
          <w:szCs w:val="20"/>
        </w:rPr>
      </w:pPr>
      <w:r>
        <w:rPr>
          <w:sz w:val="20"/>
          <w:szCs w:val="20"/>
        </w:rPr>
        <w:t>______________________</w:t>
      </w:r>
      <w:proofErr w:type="spellStart"/>
      <w:r w:rsidR="002808FD">
        <w:rPr>
          <w:sz w:val="20"/>
          <w:szCs w:val="20"/>
        </w:rPr>
        <w:t>О.В.Склярова</w:t>
      </w:r>
      <w:proofErr w:type="spellEnd"/>
    </w:p>
    <w:p w:rsidR="00BC23C3" w:rsidRDefault="00BC23C3" w:rsidP="002808FD">
      <w:pPr>
        <w:pStyle w:val="a3"/>
        <w:numPr>
          <w:ilvl w:val="0"/>
          <w:numId w:val="13"/>
        </w:numPr>
        <w:tabs>
          <w:tab w:val="left" w:pos="4328"/>
        </w:tabs>
        <w:rPr>
          <w:sz w:val="20"/>
          <w:szCs w:val="20"/>
        </w:rPr>
      </w:pPr>
      <w:r>
        <w:rPr>
          <w:sz w:val="20"/>
          <w:szCs w:val="20"/>
        </w:rPr>
        <w:t>______________________</w:t>
      </w:r>
      <w:proofErr w:type="spellStart"/>
      <w:r w:rsidR="002808FD">
        <w:rPr>
          <w:sz w:val="20"/>
          <w:szCs w:val="20"/>
        </w:rPr>
        <w:t>Ю.А.Веретюк</w:t>
      </w:r>
      <w:proofErr w:type="spellEnd"/>
    </w:p>
    <w:p w:rsidR="00BC23C3" w:rsidRDefault="00BC23C3" w:rsidP="002808FD">
      <w:pPr>
        <w:pStyle w:val="a3"/>
        <w:numPr>
          <w:ilvl w:val="0"/>
          <w:numId w:val="13"/>
        </w:numPr>
        <w:tabs>
          <w:tab w:val="left" w:pos="4328"/>
        </w:tabs>
        <w:rPr>
          <w:sz w:val="20"/>
          <w:szCs w:val="20"/>
        </w:rPr>
      </w:pPr>
      <w:r>
        <w:rPr>
          <w:sz w:val="20"/>
          <w:szCs w:val="20"/>
        </w:rPr>
        <w:t>______________________</w:t>
      </w:r>
      <w:proofErr w:type="spellStart"/>
      <w:r w:rsidR="002808FD">
        <w:rPr>
          <w:sz w:val="20"/>
          <w:szCs w:val="20"/>
        </w:rPr>
        <w:t>Ю.Ю.Мачакра</w:t>
      </w:r>
      <w:proofErr w:type="spellEnd"/>
    </w:p>
    <w:p w:rsidR="00BC23C3" w:rsidRDefault="00BC23C3" w:rsidP="002808FD">
      <w:pPr>
        <w:pStyle w:val="a3"/>
        <w:numPr>
          <w:ilvl w:val="0"/>
          <w:numId w:val="13"/>
        </w:numPr>
        <w:tabs>
          <w:tab w:val="left" w:pos="4328"/>
        </w:tabs>
        <w:rPr>
          <w:sz w:val="20"/>
          <w:szCs w:val="20"/>
        </w:rPr>
      </w:pPr>
      <w:r>
        <w:rPr>
          <w:sz w:val="20"/>
          <w:szCs w:val="20"/>
        </w:rPr>
        <w:t>______________________</w:t>
      </w:r>
      <w:proofErr w:type="spellStart"/>
      <w:r w:rsidR="002808FD">
        <w:rPr>
          <w:sz w:val="20"/>
          <w:szCs w:val="20"/>
        </w:rPr>
        <w:t>Ю.Н.Чистоклетова</w:t>
      </w:r>
      <w:proofErr w:type="spellEnd"/>
    </w:p>
    <w:p w:rsidR="00BC23C3" w:rsidRDefault="00BC23C3" w:rsidP="002808FD">
      <w:pPr>
        <w:pStyle w:val="a3"/>
        <w:numPr>
          <w:ilvl w:val="0"/>
          <w:numId w:val="13"/>
        </w:numPr>
        <w:tabs>
          <w:tab w:val="left" w:pos="4328"/>
        </w:tabs>
        <w:rPr>
          <w:sz w:val="20"/>
          <w:szCs w:val="20"/>
        </w:rPr>
      </w:pPr>
      <w:r>
        <w:rPr>
          <w:sz w:val="20"/>
          <w:szCs w:val="20"/>
        </w:rPr>
        <w:t>______________________</w:t>
      </w:r>
      <w:proofErr w:type="spellStart"/>
      <w:r w:rsidR="002808FD">
        <w:rPr>
          <w:sz w:val="20"/>
          <w:szCs w:val="20"/>
        </w:rPr>
        <w:t>Л.С.Талах</w:t>
      </w:r>
      <w:proofErr w:type="spellEnd"/>
    </w:p>
    <w:p w:rsidR="002808FD" w:rsidRPr="000778AB" w:rsidRDefault="002808FD" w:rsidP="002808FD">
      <w:pPr>
        <w:pStyle w:val="a3"/>
        <w:numPr>
          <w:ilvl w:val="0"/>
          <w:numId w:val="13"/>
        </w:numPr>
        <w:tabs>
          <w:tab w:val="left" w:pos="4328"/>
        </w:tabs>
        <w:rPr>
          <w:sz w:val="20"/>
          <w:szCs w:val="20"/>
        </w:rPr>
      </w:pPr>
      <w:r>
        <w:rPr>
          <w:sz w:val="20"/>
          <w:szCs w:val="20"/>
        </w:rPr>
        <w:t>______________________</w:t>
      </w:r>
      <w:proofErr w:type="spellStart"/>
      <w:r>
        <w:rPr>
          <w:sz w:val="20"/>
          <w:szCs w:val="20"/>
        </w:rPr>
        <w:t>Ю.А.Санина</w:t>
      </w:r>
      <w:proofErr w:type="spellEnd"/>
    </w:p>
    <w:p w:rsidR="00BC23C3" w:rsidRPr="00BC23C3" w:rsidRDefault="00BC23C3" w:rsidP="002808FD">
      <w:pPr>
        <w:spacing w:after="200"/>
        <w:jc w:val="both"/>
        <w:rPr>
          <w:sz w:val="24"/>
          <w:szCs w:val="24"/>
        </w:rPr>
      </w:pPr>
    </w:p>
    <w:p w:rsidR="00BC23C3" w:rsidRPr="00076036" w:rsidRDefault="00BC23C3" w:rsidP="002808FD">
      <w:pPr>
        <w:jc w:val="both"/>
        <w:rPr>
          <w:rFonts w:eastAsia="Times New Roman"/>
          <w:sz w:val="28"/>
          <w:szCs w:val="28"/>
        </w:rPr>
      </w:pPr>
    </w:p>
    <w:p w:rsidR="00BC23C3" w:rsidRDefault="00BC23C3" w:rsidP="002808FD">
      <w:pPr>
        <w:spacing w:after="160"/>
        <w:jc w:val="center"/>
        <w:rPr>
          <w:rFonts w:eastAsia="Times New Roman"/>
          <w:b/>
          <w:sz w:val="24"/>
          <w:szCs w:val="24"/>
        </w:rPr>
      </w:pPr>
    </w:p>
    <w:p w:rsidR="00BC23C3" w:rsidRDefault="00BC23C3" w:rsidP="00BC23C3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BC23C3" w:rsidRDefault="00BC23C3" w:rsidP="00BC23C3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BC23C3" w:rsidRDefault="00BC23C3" w:rsidP="00BC23C3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BC23C3" w:rsidRDefault="00BC23C3" w:rsidP="00BC23C3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BC23C3" w:rsidRDefault="00BC23C3" w:rsidP="00BC23C3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BC23C3" w:rsidRDefault="00BC23C3" w:rsidP="00BC23C3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BC23C3" w:rsidRDefault="00BC23C3" w:rsidP="00BC23C3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BC23C3" w:rsidRDefault="00BC23C3" w:rsidP="00BC23C3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BC23C3" w:rsidRDefault="00BC23C3" w:rsidP="00BC23C3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BC23C3" w:rsidRDefault="00BC23C3" w:rsidP="00BC23C3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BC23C3" w:rsidRDefault="00BC23C3" w:rsidP="00BC23C3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BC23C3" w:rsidRDefault="00BC23C3" w:rsidP="00BC23C3">
      <w:pPr>
        <w:spacing w:after="160" w:line="259" w:lineRule="auto"/>
        <w:rPr>
          <w:rFonts w:eastAsia="Times New Roman"/>
          <w:b/>
          <w:sz w:val="24"/>
          <w:szCs w:val="24"/>
        </w:rPr>
      </w:pPr>
    </w:p>
    <w:p w:rsidR="00BC23C3" w:rsidRDefault="00BC23C3" w:rsidP="00BC23C3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BC23C3" w:rsidRDefault="00BC23C3" w:rsidP="00BC23C3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BC23C3" w:rsidRDefault="00BC23C3" w:rsidP="00BC23C3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BC23C3" w:rsidRDefault="00BC23C3" w:rsidP="00BC23C3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</w:p>
    <w:p w:rsidR="00BC23C3" w:rsidRPr="00027EEA" w:rsidRDefault="00BC23C3" w:rsidP="00BC23C3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  <w:r w:rsidRPr="00027EEA">
        <w:rPr>
          <w:rFonts w:eastAsia="Times New Roman"/>
          <w:b/>
          <w:sz w:val="24"/>
          <w:szCs w:val="24"/>
        </w:rPr>
        <w:t>Анализ промежуточной аттестации по английскому языку в 10 классах</w:t>
      </w:r>
    </w:p>
    <w:p w:rsidR="00BC23C3" w:rsidRPr="00027EEA" w:rsidRDefault="00BC23C3" w:rsidP="00BC23C3">
      <w:pPr>
        <w:spacing w:after="160" w:line="259" w:lineRule="auto"/>
        <w:jc w:val="center"/>
        <w:rPr>
          <w:rFonts w:eastAsia="Times New Roman"/>
          <w:b/>
          <w:sz w:val="24"/>
          <w:szCs w:val="24"/>
        </w:rPr>
      </w:pPr>
      <w:r w:rsidRPr="00027EEA">
        <w:rPr>
          <w:rFonts w:eastAsia="Times New Roman"/>
          <w:b/>
          <w:sz w:val="24"/>
          <w:szCs w:val="24"/>
        </w:rPr>
        <w:t>1 полугодие 2019 – 20 учебный год</w:t>
      </w:r>
    </w:p>
    <w:tbl>
      <w:tblPr>
        <w:tblStyle w:val="a4"/>
        <w:tblW w:w="0" w:type="auto"/>
        <w:tblInd w:w="-601" w:type="dxa"/>
        <w:tblLook w:val="01E0" w:firstRow="1" w:lastRow="1" w:firstColumn="1" w:lastColumn="1" w:noHBand="0" w:noVBand="0"/>
      </w:tblPr>
      <w:tblGrid>
        <w:gridCol w:w="1931"/>
        <w:gridCol w:w="874"/>
        <w:gridCol w:w="824"/>
        <w:gridCol w:w="896"/>
        <w:gridCol w:w="448"/>
        <w:gridCol w:w="448"/>
        <w:gridCol w:w="456"/>
        <w:gridCol w:w="336"/>
        <w:gridCol w:w="1538"/>
        <w:gridCol w:w="1123"/>
        <w:gridCol w:w="1072"/>
      </w:tblGrid>
      <w:tr w:rsidR="00BC23C3" w:rsidRPr="000A78AF" w:rsidTr="00D7342C">
        <w:trPr>
          <w:cantSplit/>
          <w:trHeight w:val="1951"/>
        </w:trPr>
        <w:tc>
          <w:tcPr>
            <w:tcW w:w="1985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Учитель</w:t>
            </w:r>
          </w:p>
        </w:tc>
        <w:tc>
          <w:tcPr>
            <w:tcW w:w="888" w:type="dxa"/>
            <w:textDirection w:val="btLr"/>
          </w:tcPr>
          <w:p w:rsidR="00BC23C3" w:rsidRPr="000A78AF" w:rsidRDefault="00BC23C3" w:rsidP="00D7342C">
            <w:pPr>
              <w:spacing w:after="160" w:line="259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834" w:type="dxa"/>
            <w:textDirection w:val="btLr"/>
          </w:tcPr>
          <w:p w:rsidR="00BC23C3" w:rsidRPr="000A78AF" w:rsidRDefault="00BC23C3" w:rsidP="00D7342C">
            <w:pPr>
              <w:spacing w:after="160" w:line="259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К-во учащихся</w:t>
            </w:r>
          </w:p>
        </w:tc>
        <w:tc>
          <w:tcPr>
            <w:tcW w:w="911" w:type="dxa"/>
            <w:textDirection w:val="btLr"/>
          </w:tcPr>
          <w:p w:rsidR="00BC23C3" w:rsidRPr="000A78AF" w:rsidRDefault="00BC23C3" w:rsidP="00D7342C">
            <w:pPr>
              <w:spacing w:after="160" w:line="259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Писали работу</w:t>
            </w:r>
          </w:p>
        </w:tc>
        <w:tc>
          <w:tcPr>
            <w:tcW w:w="456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36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97" w:type="dxa"/>
            <w:textDirection w:val="btLr"/>
          </w:tcPr>
          <w:p w:rsidR="00BC23C3" w:rsidRPr="000A78AF" w:rsidRDefault="00BC23C3" w:rsidP="00D7342C">
            <w:pPr>
              <w:spacing w:after="160" w:line="259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Успеваемость</w:t>
            </w:r>
          </w:p>
        </w:tc>
        <w:tc>
          <w:tcPr>
            <w:tcW w:w="1153" w:type="dxa"/>
            <w:textDirection w:val="btLr"/>
          </w:tcPr>
          <w:p w:rsidR="00BC23C3" w:rsidRPr="000A78AF" w:rsidRDefault="00BC23C3" w:rsidP="00D7342C">
            <w:pPr>
              <w:spacing w:after="160" w:line="259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1100" w:type="dxa"/>
            <w:textDirection w:val="btLr"/>
          </w:tcPr>
          <w:p w:rsidR="00BC23C3" w:rsidRPr="000A78AF" w:rsidRDefault="00BC23C3" w:rsidP="00D7342C">
            <w:pPr>
              <w:spacing w:after="160" w:line="259" w:lineRule="auto"/>
              <w:ind w:left="113" w:right="113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Средний балл</w:t>
            </w:r>
          </w:p>
        </w:tc>
      </w:tr>
      <w:tr w:rsidR="00BC23C3" w:rsidRPr="000A78AF" w:rsidTr="00D7342C">
        <w:tc>
          <w:tcPr>
            <w:tcW w:w="1985" w:type="dxa"/>
          </w:tcPr>
          <w:p w:rsidR="00BC23C3" w:rsidRPr="000A78AF" w:rsidRDefault="00BC23C3" w:rsidP="00D7342C">
            <w:pPr>
              <w:spacing w:after="160" w:line="259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Сандлер</w:t>
            </w:r>
            <w:proofErr w:type="spellEnd"/>
            <w:r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888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10-А</w:t>
            </w:r>
          </w:p>
        </w:tc>
        <w:tc>
          <w:tcPr>
            <w:tcW w:w="834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911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6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97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75%</w:t>
            </w:r>
          </w:p>
        </w:tc>
        <w:tc>
          <w:tcPr>
            <w:tcW w:w="1153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33%</w:t>
            </w:r>
          </w:p>
        </w:tc>
        <w:tc>
          <w:tcPr>
            <w:tcW w:w="1100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BC23C3" w:rsidRPr="000A78AF" w:rsidTr="00D7342C">
        <w:tc>
          <w:tcPr>
            <w:tcW w:w="1985" w:type="dxa"/>
          </w:tcPr>
          <w:p w:rsidR="00BC23C3" w:rsidRPr="000A78AF" w:rsidRDefault="00BC23C3" w:rsidP="00D7342C">
            <w:pPr>
              <w:spacing w:after="160"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Талах Л.С.</w:t>
            </w:r>
          </w:p>
        </w:tc>
        <w:tc>
          <w:tcPr>
            <w:tcW w:w="888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10-Б</w:t>
            </w:r>
          </w:p>
        </w:tc>
        <w:tc>
          <w:tcPr>
            <w:tcW w:w="834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911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56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36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97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88%</w:t>
            </w:r>
          </w:p>
        </w:tc>
        <w:tc>
          <w:tcPr>
            <w:tcW w:w="1153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31%</w:t>
            </w:r>
          </w:p>
        </w:tc>
        <w:tc>
          <w:tcPr>
            <w:tcW w:w="1100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BC23C3" w:rsidRPr="000A78AF" w:rsidTr="00D7342C">
        <w:tc>
          <w:tcPr>
            <w:tcW w:w="1985" w:type="dxa"/>
          </w:tcPr>
          <w:p w:rsidR="00BC23C3" w:rsidRPr="000A78AF" w:rsidRDefault="00BC23C3" w:rsidP="00D7342C">
            <w:pPr>
              <w:spacing w:after="160" w:line="259" w:lineRule="auto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888" w:type="dxa"/>
          </w:tcPr>
          <w:p w:rsidR="00BC23C3" w:rsidRPr="000A78AF" w:rsidRDefault="00BC23C3" w:rsidP="00D7342C">
            <w:pPr>
              <w:spacing w:after="160" w:line="25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34" w:type="dxa"/>
          </w:tcPr>
          <w:p w:rsidR="00BC23C3" w:rsidRPr="00DA4D42" w:rsidRDefault="00BC23C3" w:rsidP="00D7342C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DA4D42">
              <w:rPr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11" w:type="dxa"/>
          </w:tcPr>
          <w:p w:rsidR="00BC23C3" w:rsidRPr="00DA4D42" w:rsidRDefault="00BC23C3" w:rsidP="00D7342C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DA4D42">
              <w:rPr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456" w:type="dxa"/>
          </w:tcPr>
          <w:p w:rsidR="00BC23C3" w:rsidRPr="00DA4D42" w:rsidRDefault="00BC23C3" w:rsidP="00D7342C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DA4D42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:rsidR="00BC23C3" w:rsidRPr="00DA4D42" w:rsidRDefault="00BC23C3" w:rsidP="00D7342C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DA4D42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:rsidR="00BC23C3" w:rsidRPr="00DA4D42" w:rsidRDefault="00BC23C3" w:rsidP="00D7342C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DA4D42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36" w:type="dxa"/>
          </w:tcPr>
          <w:p w:rsidR="00BC23C3" w:rsidRPr="00DA4D42" w:rsidRDefault="00BC23C3" w:rsidP="00D7342C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DA4D42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97" w:type="dxa"/>
          </w:tcPr>
          <w:p w:rsidR="00BC23C3" w:rsidRPr="00DA4D42" w:rsidRDefault="00BC23C3" w:rsidP="00D7342C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DA4D42">
              <w:rPr>
                <w:b/>
                <w:bCs/>
                <w:sz w:val="24"/>
                <w:szCs w:val="24"/>
              </w:rPr>
              <w:t>81%</w:t>
            </w:r>
          </w:p>
        </w:tc>
        <w:tc>
          <w:tcPr>
            <w:tcW w:w="1153" w:type="dxa"/>
          </w:tcPr>
          <w:p w:rsidR="00BC23C3" w:rsidRPr="00DA4D42" w:rsidRDefault="00BC23C3" w:rsidP="00D7342C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DA4D42">
              <w:rPr>
                <w:b/>
                <w:bCs/>
                <w:sz w:val="24"/>
                <w:szCs w:val="24"/>
              </w:rPr>
              <w:t>32%</w:t>
            </w:r>
          </w:p>
        </w:tc>
        <w:tc>
          <w:tcPr>
            <w:tcW w:w="1100" w:type="dxa"/>
          </w:tcPr>
          <w:p w:rsidR="00BC23C3" w:rsidRPr="00DA4D42" w:rsidRDefault="00BC23C3" w:rsidP="00D7342C">
            <w:pPr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 w:rsidRPr="00DA4D42">
              <w:rPr>
                <w:b/>
                <w:bCs/>
                <w:sz w:val="24"/>
                <w:szCs w:val="24"/>
              </w:rPr>
              <w:t>3,1</w:t>
            </w:r>
          </w:p>
        </w:tc>
      </w:tr>
    </w:tbl>
    <w:p w:rsidR="00BC23C3" w:rsidRDefault="00BC23C3" w:rsidP="00BC23C3">
      <w:pPr>
        <w:rPr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06"/>
        <w:gridCol w:w="3094"/>
        <w:gridCol w:w="3145"/>
      </w:tblGrid>
      <w:tr w:rsidR="00BC23C3" w:rsidTr="00D7342C">
        <w:tc>
          <w:tcPr>
            <w:tcW w:w="3190" w:type="dxa"/>
          </w:tcPr>
          <w:p w:rsidR="00BC23C3" w:rsidRPr="00F352C7" w:rsidRDefault="00BC23C3" w:rsidP="00D7342C">
            <w:pPr>
              <w:spacing w:after="160" w:line="259" w:lineRule="auto"/>
              <w:jc w:val="center"/>
              <w:rPr>
                <w:b/>
                <w:sz w:val="24"/>
                <w:szCs w:val="24"/>
              </w:rPr>
            </w:pPr>
            <w:r w:rsidRPr="00F352C7">
              <w:rPr>
                <w:b/>
                <w:sz w:val="24"/>
                <w:szCs w:val="24"/>
              </w:rPr>
              <w:t>Учитель</w:t>
            </w:r>
          </w:p>
        </w:tc>
        <w:tc>
          <w:tcPr>
            <w:tcW w:w="3190" w:type="dxa"/>
          </w:tcPr>
          <w:p w:rsidR="00BC23C3" w:rsidRPr="00F352C7" w:rsidRDefault="00BC23C3" w:rsidP="00D7342C">
            <w:pPr>
              <w:spacing w:after="160" w:line="259" w:lineRule="auto"/>
              <w:jc w:val="center"/>
              <w:rPr>
                <w:b/>
                <w:sz w:val="24"/>
                <w:szCs w:val="24"/>
              </w:rPr>
            </w:pPr>
            <w:r w:rsidRPr="00F352C7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3191" w:type="dxa"/>
          </w:tcPr>
          <w:p w:rsidR="00BC23C3" w:rsidRPr="00F352C7" w:rsidRDefault="00BC23C3" w:rsidP="00D7342C">
            <w:pPr>
              <w:spacing w:after="160" w:line="259" w:lineRule="auto"/>
              <w:jc w:val="center"/>
              <w:rPr>
                <w:b/>
                <w:sz w:val="24"/>
                <w:szCs w:val="24"/>
              </w:rPr>
            </w:pPr>
            <w:r w:rsidRPr="00F352C7">
              <w:rPr>
                <w:b/>
                <w:sz w:val="24"/>
                <w:szCs w:val="24"/>
              </w:rPr>
              <w:t xml:space="preserve">ФИ учащегося, </w:t>
            </w:r>
            <w:r w:rsidRPr="000A78AF">
              <w:rPr>
                <w:b/>
                <w:sz w:val="24"/>
                <w:szCs w:val="24"/>
              </w:rPr>
              <w:t>не присутствующих  на промежуточной аттестации</w:t>
            </w:r>
          </w:p>
        </w:tc>
      </w:tr>
      <w:tr w:rsidR="00BC23C3" w:rsidTr="00D7342C">
        <w:tc>
          <w:tcPr>
            <w:tcW w:w="3190" w:type="dxa"/>
          </w:tcPr>
          <w:p w:rsidR="00BC23C3" w:rsidRDefault="00BC23C3" w:rsidP="00D7342C">
            <w:pPr>
              <w:spacing w:line="259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Сандлер</w:t>
            </w:r>
            <w:proofErr w:type="spellEnd"/>
            <w:r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3190" w:type="dxa"/>
          </w:tcPr>
          <w:p w:rsidR="00BC23C3" w:rsidRDefault="00BC23C3" w:rsidP="00D7342C">
            <w:pPr>
              <w:spacing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10-А</w:t>
            </w:r>
          </w:p>
        </w:tc>
        <w:tc>
          <w:tcPr>
            <w:tcW w:w="3191" w:type="dxa"/>
          </w:tcPr>
          <w:p w:rsidR="00BC23C3" w:rsidRDefault="00BC23C3" w:rsidP="00D7342C">
            <w:pPr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Антропова Виктория</w:t>
            </w:r>
          </w:p>
          <w:p w:rsidR="00BC23C3" w:rsidRDefault="00BC23C3" w:rsidP="00D7342C">
            <w:pPr>
              <w:spacing w:line="259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Бондаровсий</w:t>
            </w:r>
            <w:proofErr w:type="spellEnd"/>
            <w:r>
              <w:rPr>
                <w:sz w:val="24"/>
                <w:szCs w:val="24"/>
              </w:rPr>
              <w:t xml:space="preserve"> Даниил</w:t>
            </w:r>
          </w:p>
          <w:p w:rsidR="00BC23C3" w:rsidRDefault="00BC23C3" w:rsidP="00D7342C">
            <w:pPr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Волчков Даниил</w:t>
            </w:r>
          </w:p>
          <w:p w:rsidR="00BC23C3" w:rsidRDefault="00BC23C3" w:rsidP="00D7342C">
            <w:pPr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Зубов Владислав</w:t>
            </w:r>
          </w:p>
          <w:p w:rsidR="00BC23C3" w:rsidRDefault="00BC23C3" w:rsidP="00D7342C">
            <w:pPr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Копейка Никита</w:t>
            </w:r>
          </w:p>
          <w:p w:rsidR="00BC23C3" w:rsidRDefault="00BC23C3" w:rsidP="00D7342C">
            <w:pPr>
              <w:spacing w:line="259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Косолобова</w:t>
            </w:r>
            <w:proofErr w:type="spellEnd"/>
            <w:r>
              <w:rPr>
                <w:sz w:val="24"/>
                <w:szCs w:val="24"/>
              </w:rPr>
              <w:t xml:space="preserve"> Мария</w:t>
            </w:r>
          </w:p>
          <w:p w:rsidR="00BC23C3" w:rsidRDefault="00BC23C3" w:rsidP="00D7342C">
            <w:pPr>
              <w:spacing w:line="259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Приходина</w:t>
            </w:r>
            <w:proofErr w:type="spellEnd"/>
            <w:r>
              <w:rPr>
                <w:sz w:val="24"/>
                <w:szCs w:val="24"/>
              </w:rPr>
              <w:t xml:space="preserve"> Кристина</w:t>
            </w:r>
          </w:p>
        </w:tc>
      </w:tr>
      <w:tr w:rsidR="00BC23C3" w:rsidRPr="00CB6B91" w:rsidTr="00D7342C">
        <w:tc>
          <w:tcPr>
            <w:tcW w:w="3190" w:type="dxa"/>
          </w:tcPr>
          <w:p w:rsidR="00BC23C3" w:rsidRDefault="00BC23C3" w:rsidP="00D7342C">
            <w:pPr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Талах Л.С.</w:t>
            </w:r>
          </w:p>
        </w:tc>
        <w:tc>
          <w:tcPr>
            <w:tcW w:w="3190" w:type="dxa"/>
          </w:tcPr>
          <w:p w:rsidR="00BC23C3" w:rsidRDefault="00BC23C3" w:rsidP="00D7342C">
            <w:pPr>
              <w:spacing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10-Б</w:t>
            </w:r>
          </w:p>
        </w:tc>
        <w:tc>
          <w:tcPr>
            <w:tcW w:w="3191" w:type="dxa"/>
          </w:tcPr>
          <w:p w:rsidR="00BC23C3" w:rsidRDefault="00BC23C3" w:rsidP="00D7342C">
            <w:pPr>
              <w:spacing w:line="259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Кацедан</w:t>
            </w:r>
            <w:proofErr w:type="spellEnd"/>
            <w:r>
              <w:rPr>
                <w:sz w:val="24"/>
                <w:szCs w:val="24"/>
              </w:rPr>
              <w:t xml:space="preserve"> Ольга</w:t>
            </w:r>
          </w:p>
          <w:p w:rsidR="00BC23C3" w:rsidRDefault="00BC23C3" w:rsidP="00D7342C">
            <w:pPr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Давлетшин Руслан</w:t>
            </w:r>
          </w:p>
        </w:tc>
      </w:tr>
    </w:tbl>
    <w:p w:rsidR="00BC23C3" w:rsidRPr="00F352C7" w:rsidRDefault="00BC23C3" w:rsidP="00BC23C3">
      <w:pPr>
        <w:spacing w:after="160" w:line="259" w:lineRule="auto"/>
        <w:rPr>
          <w:rFonts w:eastAsia="Times New Roman"/>
          <w:sz w:val="24"/>
          <w:szCs w:val="24"/>
        </w:rPr>
      </w:pPr>
    </w:p>
    <w:p w:rsidR="00BC23C3" w:rsidRPr="000A78AF" w:rsidRDefault="00BC23C3" w:rsidP="00BC23C3">
      <w:pPr>
        <w:spacing w:after="160" w:line="259" w:lineRule="auto"/>
        <w:rPr>
          <w:rFonts w:eastAsia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94"/>
        <w:gridCol w:w="3080"/>
        <w:gridCol w:w="3171"/>
      </w:tblGrid>
      <w:tr w:rsidR="00BC23C3" w:rsidRPr="00F352C7" w:rsidTr="00D7342C">
        <w:tc>
          <w:tcPr>
            <w:tcW w:w="3190" w:type="dxa"/>
          </w:tcPr>
          <w:p w:rsidR="00BC23C3" w:rsidRPr="00F352C7" w:rsidRDefault="00BC23C3" w:rsidP="00D7342C">
            <w:pPr>
              <w:spacing w:after="160" w:line="259" w:lineRule="auto"/>
              <w:jc w:val="center"/>
              <w:rPr>
                <w:b/>
                <w:sz w:val="24"/>
                <w:szCs w:val="24"/>
              </w:rPr>
            </w:pPr>
            <w:r w:rsidRPr="00F352C7">
              <w:rPr>
                <w:b/>
                <w:sz w:val="24"/>
                <w:szCs w:val="24"/>
              </w:rPr>
              <w:t>Учитель</w:t>
            </w:r>
          </w:p>
        </w:tc>
        <w:tc>
          <w:tcPr>
            <w:tcW w:w="3190" w:type="dxa"/>
          </w:tcPr>
          <w:p w:rsidR="00BC23C3" w:rsidRPr="00F352C7" w:rsidRDefault="00BC23C3" w:rsidP="00D7342C">
            <w:pPr>
              <w:spacing w:after="160" w:line="259" w:lineRule="auto"/>
              <w:jc w:val="center"/>
              <w:rPr>
                <w:b/>
                <w:sz w:val="24"/>
                <w:szCs w:val="24"/>
              </w:rPr>
            </w:pPr>
            <w:r w:rsidRPr="00F352C7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3191" w:type="dxa"/>
          </w:tcPr>
          <w:p w:rsidR="00BC23C3" w:rsidRPr="00F352C7" w:rsidRDefault="00BC23C3" w:rsidP="00D7342C">
            <w:pPr>
              <w:spacing w:after="160" w:line="259" w:lineRule="auto"/>
              <w:jc w:val="center"/>
              <w:rPr>
                <w:b/>
                <w:sz w:val="24"/>
                <w:szCs w:val="24"/>
              </w:rPr>
            </w:pPr>
            <w:r w:rsidRPr="000A78AF">
              <w:rPr>
                <w:b/>
                <w:sz w:val="24"/>
                <w:szCs w:val="24"/>
              </w:rPr>
              <w:t>Фамилии  учащихся, получивших неудовлетворительную оценку</w:t>
            </w:r>
          </w:p>
        </w:tc>
      </w:tr>
      <w:tr w:rsidR="00BC23C3" w:rsidTr="00D7342C">
        <w:tc>
          <w:tcPr>
            <w:tcW w:w="3190" w:type="dxa"/>
          </w:tcPr>
          <w:p w:rsidR="00BC23C3" w:rsidRDefault="00BC23C3" w:rsidP="00D7342C">
            <w:pPr>
              <w:spacing w:line="259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Сандлер</w:t>
            </w:r>
            <w:proofErr w:type="spellEnd"/>
            <w:r>
              <w:rPr>
                <w:sz w:val="24"/>
                <w:szCs w:val="24"/>
              </w:rPr>
              <w:t xml:space="preserve"> М.А.</w:t>
            </w:r>
          </w:p>
        </w:tc>
        <w:tc>
          <w:tcPr>
            <w:tcW w:w="3190" w:type="dxa"/>
          </w:tcPr>
          <w:p w:rsidR="00BC23C3" w:rsidRDefault="00BC23C3" w:rsidP="00D7342C">
            <w:pPr>
              <w:spacing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10-А</w:t>
            </w:r>
          </w:p>
        </w:tc>
        <w:tc>
          <w:tcPr>
            <w:tcW w:w="3191" w:type="dxa"/>
          </w:tcPr>
          <w:p w:rsidR="00BC23C3" w:rsidRDefault="00BC23C3" w:rsidP="00D7342C">
            <w:pPr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Алексеева Вероника</w:t>
            </w:r>
          </w:p>
          <w:p w:rsidR="00BC23C3" w:rsidRDefault="00BC23C3" w:rsidP="00D7342C">
            <w:pPr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Давлетшина Динара</w:t>
            </w:r>
          </w:p>
          <w:p w:rsidR="00BC23C3" w:rsidRDefault="00BC23C3" w:rsidP="00D7342C">
            <w:pPr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Дорошко Данила</w:t>
            </w:r>
          </w:p>
        </w:tc>
      </w:tr>
      <w:tr w:rsidR="00BC23C3" w:rsidTr="00D7342C">
        <w:tc>
          <w:tcPr>
            <w:tcW w:w="3190" w:type="dxa"/>
          </w:tcPr>
          <w:p w:rsidR="00BC23C3" w:rsidRDefault="00BC23C3" w:rsidP="00D7342C">
            <w:pPr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Талах Л.С.</w:t>
            </w:r>
          </w:p>
        </w:tc>
        <w:tc>
          <w:tcPr>
            <w:tcW w:w="3190" w:type="dxa"/>
          </w:tcPr>
          <w:p w:rsidR="00BC23C3" w:rsidRDefault="00BC23C3" w:rsidP="00D7342C">
            <w:pPr>
              <w:spacing w:line="259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10-Б</w:t>
            </w:r>
          </w:p>
        </w:tc>
        <w:tc>
          <w:tcPr>
            <w:tcW w:w="3191" w:type="dxa"/>
          </w:tcPr>
          <w:p w:rsidR="00BC23C3" w:rsidRDefault="00BC23C3" w:rsidP="00D7342C">
            <w:pPr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Дерябина Валерия</w:t>
            </w:r>
          </w:p>
          <w:p w:rsidR="00BC23C3" w:rsidRDefault="00BC23C3" w:rsidP="00D7342C">
            <w:pPr>
              <w:spacing w:line="259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Подошева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Лейля</w:t>
            </w:r>
            <w:proofErr w:type="spellEnd"/>
          </w:p>
          <w:p w:rsidR="00BC23C3" w:rsidRDefault="00BC23C3" w:rsidP="00D7342C">
            <w:pPr>
              <w:spacing w:line="259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Суздальцева Елизавета</w:t>
            </w:r>
          </w:p>
          <w:p w:rsidR="00BC23C3" w:rsidRDefault="00BC23C3" w:rsidP="00D7342C">
            <w:pPr>
              <w:spacing w:line="259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Витчин</w:t>
            </w:r>
            <w:proofErr w:type="spellEnd"/>
            <w:r>
              <w:rPr>
                <w:sz w:val="24"/>
                <w:szCs w:val="24"/>
              </w:rPr>
              <w:t xml:space="preserve"> Илья</w:t>
            </w:r>
          </w:p>
          <w:p w:rsidR="00BC23C3" w:rsidRDefault="00BC23C3" w:rsidP="00D7342C">
            <w:pPr>
              <w:spacing w:line="259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Троешкин</w:t>
            </w:r>
            <w:proofErr w:type="spellEnd"/>
            <w:r>
              <w:rPr>
                <w:sz w:val="24"/>
                <w:szCs w:val="24"/>
              </w:rPr>
              <w:t xml:space="preserve"> Ярослав</w:t>
            </w:r>
          </w:p>
        </w:tc>
      </w:tr>
    </w:tbl>
    <w:p w:rsidR="00BC23C3" w:rsidRDefault="00BC23C3" w:rsidP="00BC23C3">
      <w:pPr>
        <w:rPr>
          <w:sz w:val="28"/>
          <w:szCs w:val="28"/>
        </w:rPr>
      </w:pPr>
    </w:p>
    <w:p w:rsidR="00BC23C3" w:rsidRDefault="00BC23C3" w:rsidP="00BC23C3">
      <w:pPr>
        <w:rPr>
          <w:sz w:val="28"/>
          <w:szCs w:val="28"/>
        </w:rPr>
      </w:pPr>
    </w:p>
    <w:p w:rsidR="00BC23C3" w:rsidRPr="00027EEA" w:rsidRDefault="00BC23C3" w:rsidP="00BC23C3">
      <w:pPr>
        <w:rPr>
          <w:b/>
          <w:sz w:val="24"/>
          <w:szCs w:val="24"/>
        </w:rPr>
      </w:pPr>
      <w:r w:rsidRPr="00027EEA">
        <w:rPr>
          <w:b/>
          <w:sz w:val="24"/>
          <w:szCs w:val="24"/>
        </w:rPr>
        <w:lastRenderedPageBreak/>
        <w:t>Типичные ошибки:</w:t>
      </w:r>
    </w:p>
    <w:p w:rsidR="00BC23C3" w:rsidRPr="00027EEA" w:rsidRDefault="00BC23C3" w:rsidP="00BC23C3">
      <w:pPr>
        <w:pStyle w:val="a3"/>
        <w:numPr>
          <w:ilvl w:val="0"/>
          <w:numId w:val="7"/>
        </w:numPr>
        <w:spacing w:line="360" w:lineRule="auto"/>
        <w:jc w:val="both"/>
        <w:rPr>
          <w:rFonts w:eastAsia="Times New Roman"/>
          <w:b/>
          <w:sz w:val="24"/>
          <w:szCs w:val="24"/>
        </w:rPr>
      </w:pPr>
      <w:r w:rsidRPr="00027EEA">
        <w:rPr>
          <w:rFonts w:eastAsia="Times New Roman"/>
          <w:sz w:val="24"/>
          <w:szCs w:val="24"/>
        </w:rPr>
        <w:t xml:space="preserve">неправильное употребление лексики </w:t>
      </w:r>
      <w:r w:rsidRPr="00027EEA">
        <w:rPr>
          <w:color w:val="000000"/>
          <w:sz w:val="24"/>
          <w:szCs w:val="24"/>
          <w:shd w:val="clear" w:color="auto" w:fill="FFFFFF"/>
        </w:rPr>
        <w:t>по темам 1-4 Модулей УМК "</w:t>
      </w:r>
      <w:r w:rsidRPr="00027EEA">
        <w:rPr>
          <w:color w:val="000000"/>
          <w:sz w:val="24"/>
          <w:szCs w:val="24"/>
          <w:shd w:val="clear" w:color="auto" w:fill="FFFFFF"/>
          <w:lang w:val="en-US"/>
        </w:rPr>
        <w:t>Spotlight</w:t>
      </w:r>
      <w:r w:rsidRPr="00027EEA">
        <w:rPr>
          <w:color w:val="000000"/>
          <w:sz w:val="24"/>
          <w:szCs w:val="24"/>
          <w:shd w:val="clear" w:color="auto" w:fill="FFFFFF"/>
        </w:rPr>
        <w:t xml:space="preserve"> 10": "Досуг молодёжи", "Молодёжь в современном обществе", "Школа и работа" и "Экология", незнание устойчивых словосочетаний с предлогами и фразовых глаголов; </w:t>
      </w:r>
    </w:p>
    <w:p w:rsidR="00BC23C3" w:rsidRPr="00027EEA" w:rsidRDefault="00BC23C3" w:rsidP="00BC23C3">
      <w:pPr>
        <w:pStyle w:val="a3"/>
        <w:numPr>
          <w:ilvl w:val="0"/>
          <w:numId w:val="7"/>
        </w:numPr>
        <w:spacing w:line="360" w:lineRule="auto"/>
        <w:jc w:val="both"/>
        <w:rPr>
          <w:color w:val="000000"/>
          <w:sz w:val="24"/>
          <w:szCs w:val="24"/>
          <w:shd w:val="clear" w:color="auto" w:fill="FFFFFF"/>
        </w:rPr>
      </w:pPr>
      <w:r w:rsidRPr="00027EEA">
        <w:rPr>
          <w:color w:val="000000"/>
          <w:sz w:val="24"/>
          <w:szCs w:val="24"/>
          <w:shd w:val="clear" w:color="auto" w:fill="FFFFFF"/>
        </w:rPr>
        <w:t xml:space="preserve">неправильное употребление </w:t>
      </w:r>
      <w:proofErr w:type="spellStart"/>
      <w:proofErr w:type="gramStart"/>
      <w:r w:rsidRPr="00027EEA">
        <w:rPr>
          <w:color w:val="000000"/>
          <w:sz w:val="24"/>
          <w:szCs w:val="24"/>
          <w:shd w:val="clear" w:color="auto" w:fill="FFFFFF"/>
        </w:rPr>
        <w:t>видо</w:t>
      </w:r>
      <w:proofErr w:type="spellEnd"/>
      <w:r w:rsidRPr="00027EEA">
        <w:rPr>
          <w:color w:val="000000"/>
          <w:sz w:val="24"/>
          <w:szCs w:val="24"/>
          <w:shd w:val="clear" w:color="auto" w:fill="FFFFFF"/>
        </w:rPr>
        <w:t>-временных</w:t>
      </w:r>
      <w:proofErr w:type="gramEnd"/>
      <w:r w:rsidRPr="00027EEA">
        <w:rPr>
          <w:color w:val="000000"/>
          <w:sz w:val="24"/>
          <w:szCs w:val="24"/>
          <w:shd w:val="clear" w:color="auto" w:fill="FFFFFF"/>
        </w:rPr>
        <w:t xml:space="preserve"> форм, модальных глаголов. Ошибки в употреблении сравнительной и превосходной степени прилагательных. Также большое количество ошибок в употреблении герундия и инфинитива;</w:t>
      </w:r>
    </w:p>
    <w:p w:rsidR="00BC23C3" w:rsidRPr="00027EEA" w:rsidRDefault="00BC23C3" w:rsidP="00BC23C3">
      <w:pPr>
        <w:pStyle w:val="a3"/>
        <w:numPr>
          <w:ilvl w:val="0"/>
          <w:numId w:val="7"/>
        </w:numPr>
        <w:spacing w:after="200" w:line="276" w:lineRule="auto"/>
        <w:jc w:val="both"/>
        <w:rPr>
          <w:sz w:val="24"/>
          <w:szCs w:val="24"/>
        </w:rPr>
      </w:pPr>
      <w:r w:rsidRPr="00027EEA">
        <w:rPr>
          <w:sz w:val="24"/>
          <w:szCs w:val="24"/>
        </w:rPr>
        <w:t>установление соответствия приведенных утверждений прочитанному тексту в задании "Чтение".</w:t>
      </w:r>
    </w:p>
    <w:p w:rsidR="00BC23C3" w:rsidRPr="00F352C7" w:rsidRDefault="00BC23C3" w:rsidP="00BC23C3">
      <w:pPr>
        <w:rPr>
          <w:sz w:val="28"/>
          <w:szCs w:val="28"/>
        </w:rPr>
      </w:pPr>
    </w:p>
    <w:p w:rsidR="00BC23C3" w:rsidRDefault="00BC23C3" w:rsidP="00BC23C3">
      <w:pPr>
        <w:spacing w:line="234" w:lineRule="auto"/>
        <w:ind w:firstLine="708"/>
        <w:jc w:val="both"/>
        <w:rPr>
          <w:sz w:val="20"/>
          <w:szCs w:val="20"/>
        </w:rPr>
      </w:pPr>
    </w:p>
    <w:p w:rsidR="00BC23C3" w:rsidRDefault="00BC23C3"/>
    <w:sectPr w:rsidR="00BC2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72377"/>
    <w:multiLevelType w:val="hybridMultilevel"/>
    <w:tmpl w:val="A364B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0CDE7"/>
    <w:multiLevelType w:val="hybridMultilevel"/>
    <w:tmpl w:val="C5B09596"/>
    <w:lvl w:ilvl="0" w:tplc="3984D4E8">
      <w:start w:val="1"/>
      <w:numFmt w:val="bullet"/>
      <w:lvlText w:val="•"/>
      <w:lvlJc w:val="left"/>
    </w:lvl>
    <w:lvl w:ilvl="1" w:tplc="6116DE24">
      <w:numFmt w:val="decimal"/>
      <w:lvlText w:val=""/>
      <w:lvlJc w:val="left"/>
    </w:lvl>
    <w:lvl w:ilvl="2" w:tplc="92D8F858">
      <w:numFmt w:val="decimal"/>
      <w:lvlText w:val=""/>
      <w:lvlJc w:val="left"/>
    </w:lvl>
    <w:lvl w:ilvl="3" w:tplc="0F0CBD84">
      <w:numFmt w:val="decimal"/>
      <w:lvlText w:val=""/>
      <w:lvlJc w:val="left"/>
    </w:lvl>
    <w:lvl w:ilvl="4" w:tplc="0C800B78">
      <w:numFmt w:val="decimal"/>
      <w:lvlText w:val=""/>
      <w:lvlJc w:val="left"/>
    </w:lvl>
    <w:lvl w:ilvl="5" w:tplc="7DC0AB24">
      <w:numFmt w:val="decimal"/>
      <w:lvlText w:val=""/>
      <w:lvlJc w:val="left"/>
    </w:lvl>
    <w:lvl w:ilvl="6" w:tplc="26B8B4F6">
      <w:numFmt w:val="decimal"/>
      <w:lvlText w:val=""/>
      <w:lvlJc w:val="left"/>
    </w:lvl>
    <w:lvl w:ilvl="7" w:tplc="DBEEFBDC">
      <w:numFmt w:val="decimal"/>
      <w:lvlText w:val=""/>
      <w:lvlJc w:val="left"/>
    </w:lvl>
    <w:lvl w:ilvl="8" w:tplc="BD866844">
      <w:numFmt w:val="decimal"/>
      <w:lvlText w:val=""/>
      <w:lvlJc w:val="left"/>
    </w:lvl>
  </w:abstractNum>
  <w:abstractNum w:abstractNumId="2" w15:restartNumberingAfterBreak="0">
    <w:nsid w:val="1A432109"/>
    <w:multiLevelType w:val="hybridMultilevel"/>
    <w:tmpl w:val="2D848C72"/>
    <w:lvl w:ilvl="0" w:tplc="0419000F">
      <w:start w:val="1"/>
      <w:numFmt w:val="decimal"/>
      <w:lvlText w:val="%1."/>
      <w:lvlJc w:val="left"/>
      <w:pPr>
        <w:ind w:left="1628" w:hanging="360"/>
      </w:pPr>
    </w:lvl>
    <w:lvl w:ilvl="1" w:tplc="04190019" w:tentative="1">
      <w:start w:val="1"/>
      <w:numFmt w:val="lowerLetter"/>
      <w:lvlText w:val="%2."/>
      <w:lvlJc w:val="left"/>
      <w:pPr>
        <w:ind w:left="2348" w:hanging="360"/>
      </w:pPr>
    </w:lvl>
    <w:lvl w:ilvl="2" w:tplc="0419001B" w:tentative="1">
      <w:start w:val="1"/>
      <w:numFmt w:val="lowerRoman"/>
      <w:lvlText w:val="%3."/>
      <w:lvlJc w:val="right"/>
      <w:pPr>
        <w:ind w:left="3068" w:hanging="180"/>
      </w:pPr>
    </w:lvl>
    <w:lvl w:ilvl="3" w:tplc="0419000F" w:tentative="1">
      <w:start w:val="1"/>
      <w:numFmt w:val="decimal"/>
      <w:lvlText w:val="%4."/>
      <w:lvlJc w:val="left"/>
      <w:pPr>
        <w:ind w:left="3788" w:hanging="360"/>
      </w:pPr>
    </w:lvl>
    <w:lvl w:ilvl="4" w:tplc="04190019" w:tentative="1">
      <w:start w:val="1"/>
      <w:numFmt w:val="lowerLetter"/>
      <w:lvlText w:val="%5."/>
      <w:lvlJc w:val="left"/>
      <w:pPr>
        <w:ind w:left="4508" w:hanging="360"/>
      </w:pPr>
    </w:lvl>
    <w:lvl w:ilvl="5" w:tplc="0419001B" w:tentative="1">
      <w:start w:val="1"/>
      <w:numFmt w:val="lowerRoman"/>
      <w:lvlText w:val="%6."/>
      <w:lvlJc w:val="right"/>
      <w:pPr>
        <w:ind w:left="5228" w:hanging="180"/>
      </w:pPr>
    </w:lvl>
    <w:lvl w:ilvl="6" w:tplc="0419000F" w:tentative="1">
      <w:start w:val="1"/>
      <w:numFmt w:val="decimal"/>
      <w:lvlText w:val="%7."/>
      <w:lvlJc w:val="left"/>
      <w:pPr>
        <w:ind w:left="5948" w:hanging="360"/>
      </w:pPr>
    </w:lvl>
    <w:lvl w:ilvl="7" w:tplc="04190019" w:tentative="1">
      <w:start w:val="1"/>
      <w:numFmt w:val="lowerLetter"/>
      <w:lvlText w:val="%8."/>
      <w:lvlJc w:val="left"/>
      <w:pPr>
        <w:ind w:left="6668" w:hanging="360"/>
      </w:pPr>
    </w:lvl>
    <w:lvl w:ilvl="8" w:tplc="0419001B" w:tentative="1">
      <w:start w:val="1"/>
      <w:numFmt w:val="lowerRoman"/>
      <w:lvlText w:val="%9."/>
      <w:lvlJc w:val="right"/>
      <w:pPr>
        <w:ind w:left="7388" w:hanging="180"/>
      </w:pPr>
    </w:lvl>
  </w:abstractNum>
  <w:abstractNum w:abstractNumId="3" w15:restartNumberingAfterBreak="0">
    <w:nsid w:val="1F16E9E8"/>
    <w:multiLevelType w:val="hybridMultilevel"/>
    <w:tmpl w:val="8A4608A2"/>
    <w:lvl w:ilvl="0" w:tplc="686C6B44">
      <w:start w:val="1"/>
      <w:numFmt w:val="bullet"/>
      <w:lvlText w:val="•"/>
      <w:lvlJc w:val="left"/>
    </w:lvl>
    <w:lvl w:ilvl="1" w:tplc="A740E808">
      <w:numFmt w:val="decimal"/>
      <w:lvlText w:val=""/>
      <w:lvlJc w:val="left"/>
    </w:lvl>
    <w:lvl w:ilvl="2" w:tplc="1B54DE34">
      <w:numFmt w:val="decimal"/>
      <w:lvlText w:val=""/>
      <w:lvlJc w:val="left"/>
    </w:lvl>
    <w:lvl w:ilvl="3" w:tplc="13E6E1BC">
      <w:numFmt w:val="decimal"/>
      <w:lvlText w:val=""/>
      <w:lvlJc w:val="left"/>
    </w:lvl>
    <w:lvl w:ilvl="4" w:tplc="9C6C6810">
      <w:numFmt w:val="decimal"/>
      <w:lvlText w:val=""/>
      <w:lvlJc w:val="left"/>
    </w:lvl>
    <w:lvl w:ilvl="5" w:tplc="BEC62502">
      <w:numFmt w:val="decimal"/>
      <w:lvlText w:val=""/>
      <w:lvlJc w:val="left"/>
    </w:lvl>
    <w:lvl w:ilvl="6" w:tplc="43A8EDCE">
      <w:numFmt w:val="decimal"/>
      <w:lvlText w:val=""/>
      <w:lvlJc w:val="left"/>
    </w:lvl>
    <w:lvl w:ilvl="7" w:tplc="82BA9A44">
      <w:numFmt w:val="decimal"/>
      <w:lvlText w:val=""/>
      <w:lvlJc w:val="left"/>
    </w:lvl>
    <w:lvl w:ilvl="8" w:tplc="BF14E5C2">
      <w:numFmt w:val="decimal"/>
      <w:lvlText w:val=""/>
      <w:lvlJc w:val="left"/>
    </w:lvl>
  </w:abstractNum>
  <w:abstractNum w:abstractNumId="4" w15:restartNumberingAfterBreak="0">
    <w:nsid w:val="1F4E1D01"/>
    <w:multiLevelType w:val="hybridMultilevel"/>
    <w:tmpl w:val="A7FAC1F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827C5F"/>
    <w:multiLevelType w:val="hybridMultilevel"/>
    <w:tmpl w:val="1B82A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B141F2"/>
    <w:multiLevelType w:val="hybridMultilevel"/>
    <w:tmpl w:val="7CF66D56"/>
    <w:lvl w:ilvl="0" w:tplc="DD742FB4">
      <w:numFmt w:val="decimal"/>
      <w:lvlText w:val="%1."/>
      <w:lvlJc w:val="left"/>
    </w:lvl>
    <w:lvl w:ilvl="1" w:tplc="59F0D212">
      <w:start w:val="1"/>
      <w:numFmt w:val="bullet"/>
      <w:lvlText w:val="В"/>
      <w:lvlJc w:val="left"/>
    </w:lvl>
    <w:lvl w:ilvl="2" w:tplc="877E9340">
      <w:numFmt w:val="decimal"/>
      <w:lvlText w:val=""/>
      <w:lvlJc w:val="left"/>
    </w:lvl>
    <w:lvl w:ilvl="3" w:tplc="71B480D8">
      <w:numFmt w:val="decimal"/>
      <w:lvlText w:val=""/>
      <w:lvlJc w:val="left"/>
    </w:lvl>
    <w:lvl w:ilvl="4" w:tplc="7AE8824A">
      <w:numFmt w:val="decimal"/>
      <w:lvlText w:val=""/>
      <w:lvlJc w:val="left"/>
    </w:lvl>
    <w:lvl w:ilvl="5" w:tplc="C73AB2AA">
      <w:numFmt w:val="decimal"/>
      <w:lvlText w:val=""/>
      <w:lvlJc w:val="left"/>
    </w:lvl>
    <w:lvl w:ilvl="6" w:tplc="9C0C127E">
      <w:numFmt w:val="decimal"/>
      <w:lvlText w:val=""/>
      <w:lvlJc w:val="left"/>
    </w:lvl>
    <w:lvl w:ilvl="7" w:tplc="C6B6DE72">
      <w:numFmt w:val="decimal"/>
      <w:lvlText w:val=""/>
      <w:lvlJc w:val="left"/>
    </w:lvl>
    <w:lvl w:ilvl="8" w:tplc="5F3E3480">
      <w:numFmt w:val="decimal"/>
      <w:lvlText w:val=""/>
      <w:lvlJc w:val="left"/>
    </w:lvl>
  </w:abstractNum>
  <w:abstractNum w:abstractNumId="7" w15:restartNumberingAfterBreak="0">
    <w:nsid w:val="41B71EFB"/>
    <w:multiLevelType w:val="hybridMultilevel"/>
    <w:tmpl w:val="A18AD704"/>
    <w:lvl w:ilvl="0" w:tplc="65E0D714">
      <w:start w:val="1"/>
      <w:numFmt w:val="bullet"/>
      <w:lvlText w:val="•"/>
      <w:lvlJc w:val="left"/>
    </w:lvl>
    <w:lvl w:ilvl="1" w:tplc="D8781AC4">
      <w:numFmt w:val="decimal"/>
      <w:lvlText w:val=""/>
      <w:lvlJc w:val="left"/>
    </w:lvl>
    <w:lvl w:ilvl="2" w:tplc="11508AF4">
      <w:numFmt w:val="decimal"/>
      <w:lvlText w:val=""/>
      <w:lvlJc w:val="left"/>
    </w:lvl>
    <w:lvl w:ilvl="3" w:tplc="1AA0E29C">
      <w:numFmt w:val="decimal"/>
      <w:lvlText w:val=""/>
      <w:lvlJc w:val="left"/>
    </w:lvl>
    <w:lvl w:ilvl="4" w:tplc="1ED0748C">
      <w:numFmt w:val="decimal"/>
      <w:lvlText w:val=""/>
      <w:lvlJc w:val="left"/>
    </w:lvl>
    <w:lvl w:ilvl="5" w:tplc="7834E3EE">
      <w:numFmt w:val="decimal"/>
      <w:lvlText w:val=""/>
      <w:lvlJc w:val="left"/>
    </w:lvl>
    <w:lvl w:ilvl="6" w:tplc="D152B026">
      <w:numFmt w:val="decimal"/>
      <w:lvlText w:val=""/>
      <w:lvlJc w:val="left"/>
    </w:lvl>
    <w:lvl w:ilvl="7" w:tplc="182EFEC8">
      <w:numFmt w:val="decimal"/>
      <w:lvlText w:val=""/>
      <w:lvlJc w:val="left"/>
    </w:lvl>
    <w:lvl w:ilvl="8" w:tplc="0D0E313E">
      <w:numFmt w:val="decimal"/>
      <w:lvlText w:val=""/>
      <w:lvlJc w:val="left"/>
    </w:lvl>
  </w:abstractNum>
  <w:abstractNum w:abstractNumId="8" w15:restartNumberingAfterBreak="0">
    <w:nsid w:val="515F007C"/>
    <w:multiLevelType w:val="hybridMultilevel"/>
    <w:tmpl w:val="FB50E6B6"/>
    <w:lvl w:ilvl="0" w:tplc="69240C3A">
      <w:start w:val="1"/>
      <w:numFmt w:val="bullet"/>
      <w:lvlText w:val="•"/>
      <w:lvlJc w:val="left"/>
    </w:lvl>
    <w:lvl w:ilvl="1" w:tplc="5AE6ABA6">
      <w:start w:val="1"/>
      <w:numFmt w:val="bullet"/>
      <w:lvlText w:val="•"/>
      <w:lvlJc w:val="left"/>
    </w:lvl>
    <w:lvl w:ilvl="2" w:tplc="A3266300">
      <w:start w:val="1"/>
      <w:numFmt w:val="bullet"/>
      <w:lvlText w:val="В"/>
      <w:lvlJc w:val="left"/>
    </w:lvl>
    <w:lvl w:ilvl="3" w:tplc="854E8C16">
      <w:start w:val="1"/>
      <w:numFmt w:val="bullet"/>
      <w:lvlText w:val="В"/>
      <w:lvlJc w:val="left"/>
    </w:lvl>
    <w:lvl w:ilvl="4" w:tplc="B23422C8">
      <w:numFmt w:val="decimal"/>
      <w:lvlText w:val=""/>
      <w:lvlJc w:val="left"/>
    </w:lvl>
    <w:lvl w:ilvl="5" w:tplc="AD644CD6">
      <w:numFmt w:val="decimal"/>
      <w:lvlText w:val=""/>
      <w:lvlJc w:val="left"/>
    </w:lvl>
    <w:lvl w:ilvl="6" w:tplc="FCBA164C">
      <w:numFmt w:val="decimal"/>
      <w:lvlText w:val=""/>
      <w:lvlJc w:val="left"/>
    </w:lvl>
    <w:lvl w:ilvl="7" w:tplc="D68C7864">
      <w:numFmt w:val="decimal"/>
      <w:lvlText w:val=""/>
      <w:lvlJc w:val="left"/>
    </w:lvl>
    <w:lvl w:ilvl="8" w:tplc="1E20F10A">
      <w:numFmt w:val="decimal"/>
      <w:lvlText w:val=""/>
      <w:lvlJc w:val="left"/>
    </w:lvl>
  </w:abstractNum>
  <w:abstractNum w:abstractNumId="9" w15:restartNumberingAfterBreak="0">
    <w:nsid w:val="54883AB7"/>
    <w:multiLevelType w:val="hybridMultilevel"/>
    <w:tmpl w:val="71D42B2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062C2"/>
    <w:multiLevelType w:val="hybridMultilevel"/>
    <w:tmpl w:val="A7A6145C"/>
    <w:lvl w:ilvl="0" w:tplc="5BBA80BC">
      <w:start w:val="1"/>
      <w:numFmt w:val="bullet"/>
      <w:lvlText w:val="•"/>
      <w:lvlJc w:val="left"/>
    </w:lvl>
    <w:lvl w:ilvl="1" w:tplc="1E7E2E60">
      <w:numFmt w:val="decimal"/>
      <w:lvlText w:val=""/>
      <w:lvlJc w:val="left"/>
    </w:lvl>
    <w:lvl w:ilvl="2" w:tplc="65481B4A">
      <w:numFmt w:val="decimal"/>
      <w:lvlText w:val=""/>
      <w:lvlJc w:val="left"/>
    </w:lvl>
    <w:lvl w:ilvl="3" w:tplc="3998EAF4">
      <w:numFmt w:val="decimal"/>
      <w:lvlText w:val=""/>
      <w:lvlJc w:val="left"/>
    </w:lvl>
    <w:lvl w:ilvl="4" w:tplc="37541EB2">
      <w:numFmt w:val="decimal"/>
      <w:lvlText w:val=""/>
      <w:lvlJc w:val="left"/>
    </w:lvl>
    <w:lvl w:ilvl="5" w:tplc="F420014C">
      <w:numFmt w:val="decimal"/>
      <w:lvlText w:val=""/>
      <w:lvlJc w:val="left"/>
    </w:lvl>
    <w:lvl w:ilvl="6" w:tplc="15B2BF36">
      <w:numFmt w:val="decimal"/>
      <w:lvlText w:val=""/>
      <w:lvlJc w:val="left"/>
    </w:lvl>
    <w:lvl w:ilvl="7" w:tplc="354AD706">
      <w:numFmt w:val="decimal"/>
      <w:lvlText w:val=""/>
      <w:lvlJc w:val="left"/>
    </w:lvl>
    <w:lvl w:ilvl="8" w:tplc="A036E466">
      <w:numFmt w:val="decimal"/>
      <w:lvlText w:val=""/>
      <w:lvlJc w:val="left"/>
    </w:lvl>
  </w:abstractNum>
  <w:abstractNum w:abstractNumId="11" w15:restartNumberingAfterBreak="0">
    <w:nsid w:val="66EF438D"/>
    <w:multiLevelType w:val="hybridMultilevel"/>
    <w:tmpl w:val="550E62FC"/>
    <w:lvl w:ilvl="0" w:tplc="E9B8E166">
      <w:start w:val="1"/>
      <w:numFmt w:val="decimal"/>
      <w:lvlText w:val="%1."/>
      <w:lvlJc w:val="left"/>
    </w:lvl>
    <w:lvl w:ilvl="1" w:tplc="B6EAB8F0">
      <w:numFmt w:val="decimal"/>
      <w:lvlText w:val=""/>
      <w:lvlJc w:val="left"/>
    </w:lvl>
    <w:lvl w:ilvl="2" w:tplc="84DC606A">
      <w:numFmt w:val="decimal"/>
      <w:lvlText w:val=""/>
      <w:lvlJc w:val="left"/>
    </w:lvl>
    <w:lvl w:ilvl="3" w:tplc="49AE0720">
      <w:numFmt w:val="decimal"/>
      <w:lvlText w:val=""/>
      <w:lvlJc w:val="left"/>
    </w:lvl>
    <w:lvl w:ilvl="4" w:tplc="910E287E">
      <w:numFmt w:val="decimal"/>
      <w:lvlText w:val=""/>
      <w:lvlJc w:val="left"/>
    </w:lvl>
    <w:lvl w:ilvl="5" w:tplc="C948438C">
      <w:numFmt w:val="decimal"/>
      <w:lvlText w:val=""/>
      <w:lvlJc w:val="left"/>
    </w:lvl>
    <w:lvl w:ilvl="6" w:tplc="9FDADB20">
      <w:numFmt w:val="decimal"/>
      <w:lvlText w:val=""/>
      <w:lvlJc w:val="left"/>
    </w:lvl>
    <w:lvl w:ilvl="7" w:tplc="D696F550">
      <w:numFmt w:val="decimal"/>
      <w:lvlText w:val=""/>
      <w:lvlJc w:val="left"/>
    </w:lvl>
    <w:lvl w:ilvl="8" w:tplc="8918EB38">
      <w:numFmt w:val="decimal"/>
      <w:lvlText w:val=""/>
      <w:lvlJc w:val="left"/>
    </w:lvl>
  </w:abstractNum>
  <w:abstractNum w:abstractNumId="12" w15:restartNumberingAfterBreak="0">
    <w:nsid w:val="73944167"/>
    <w:multiLevelType w:val="hybridMultilevel"/>
    <w:tmpl w:val="9976C8B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5E146"/>
    <w:multiLevelType w:val="hybridMultilevel"/>
    <w:tmpl w:val="0A664078"/>
    <w:lvl w:ilvl="0" w:tplc="A4C6D7A0">
      <w:start w:val="1"/>
      <w:numFmt w:val="bullet"/>
      <w:lvlText w:val="•"/>
      <w:lvlJc w:val="left"/>
    </w:lvl>
    <w:lvl w:ilvl="1" w:tplc="A3F8FF5E">
      <w:numFmt w:val="decimal"/>
      <w:lvlText w:val=""/>
      <w:lvlJc w:val="left"/>
    </w:lvl>
    <w:lvl w:ilvl="2" w:tplc="70D04D40">
      <w:numFmt w:val="decimal"/>
      <w:lvlText w:val=""/>
      <w:lvlJc w:val="left"/>
    </w:lvl>
    <w:lvl w:ilvl="3" w:tplc="EC10D284">
      <w:numFmt w:val="decimal"/>
      <w:lvlText w:val=""/>
      <w:lvlJc w:val="left"/>
    </w:lvl>
    <w:lvl w:ilvl="4" w:tplc="9C784A9A">
      <w:numFmt w:val="decimal"/>
      <w:lvlText w:val=""/>
      <w:lvlJc w:val="left"/>
    </w:lvl>
    <w:lvl w:ilvl="5" w:tplc="7B54E19E">
      <w:numFmt w:val="decimal"/>
      <w:lvlText w:val=""/>
      <w:lvlJc w:val="left"/>
    </w:lvl>
    <w:lvl w:ilvl="6" w:tplc="E6E8D9A2">
      <w:numFmt w:val="decimal"/>
      <w:lvlText w:val=""/>
      <w:lvlJc w:val="left"/>
    </w:lvl>
    <w:lvl w:ilvl="7" w:tplc="945AC4E6">
      <w:numFmt w:val="decimal"/>
      <w:lvlText w:val=""/>
      <w:lvlJc w:val="left"/>
    </w:lvl>
    <w:lvl w:ilvl="8" w:tplc="4AE8139E">
      <w:numFmt w:val="decimal"/>
      <w:lvlText w:val=""/>
      <w:lvlJc w:val="left"/>
    </w:lvl>
  </w:abstractNum>
  <w:abstractNum w:abstractNumId="14" w15:restartNumberingAfterBreak="0">
    <w:nsid w:val="79E2A9E3"/>
    <w:multiLevelType w:val="hybridMultilevel"/>
    <w:tmpl w:val="9B3A709C"/>
    <w:lvl w:ilvl="0" w:tplc="75B4F2A0">
      <w:start w:val="1"/>
      <w:numFmt w:val="bullet"/>
      <w:lvlText w:val="•"/>
      <w:lvlJc w:val="left"/>
    </w:lvl>
    <w:lvl w:ilvl="1" w:tplc="892CE4EA">
      <w:numFmt w:val="decimal"/>
      <w:lvlText w:val=""/>
      <w:lvlJc w:val="left"/>
    </w:lvl>
    <w:lvl w:ilvl="2" w:tplc="6AC0B71A">
      <w:numFmt w:val="decimal"/>
      <w:lvlText w:val=""/>
      <w:lvlJc w:val="left"/>
    </w:lvl>
    <w:lvl w:ilvl="3" w:tplc="EF18F09E">
      <w:numFmt w:val="decimal"/>
      <w:lvlText w:val=""/>
      <w:lvlJc w:val="left"/>
    </w:lvl>
    <w:lvl w:ilvl="4" w:tplc="89340568">
      <w:numFmt w:val="decimal"/>
      <w:lvlText w:val=""/>
      <w:lvlJc w:val="left"/>
    </w:lvl>
    <w:lvl w:ilvl="5" w:tplc="A3E03BF8">
      <w:numFmt w:val="decimal"/>
      <w:lvlText w:val=""/>
      <w:lvlJc w:val="left"/>
    </w:lvl>
    <w:lvl w:ilvl="6" w:tplc="E92CFDDE">
      <w:numFmt w:val="decimal"/>
      <w:lvlText w:val=""/>
      <w:lvlJc w:val="left"/>
    </w:lvl>
    <w:lvl w:ilvl="7" w:tplc="EE527F32">
      <w:numFmt w:val="decimal"/>
      <w:lvlText w:val=""/>
      <w:lvlJc w:val="left"/>
    </w:lvl>
    <w:lvl w:ilvl="8" w:tplc="011C02F6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14"/>
  </w:num>
  <w:num w:numId="4">
    <w:abstractNumId w:val="13"/>
  </w:num>
  <w:num w:numId="5">
    <w:abstractNumId w:val="8"/>
  </w:num>
  <w:num w:numId="6">
    <w:abstractNumId w:val="10"/>
  </w:num>
  <w:num w:numId="7">
    <w:abstractNumId w:val="4"/>
  </w:num>
  <w:num w:numId="8">
    <w:abstractNumId w:val="12"/>
  </w:num>
  <w:num w:numId="9">
    <w:abstractNumId w:val="9"/>
  </w:num>
  <w:num w:numId="10">
    <w:abstractNumId w:val="3"/>
  </w:num>
  <w:num w:numId="11">
    <w:abstractNumId w:val="1"/>
  </w:num>
  <w:num w:numId="12">
    <w:abstractNumId w:val="11"/>
  </w:num>
  <w:num w:numId="13">
    <w:abstractNumId w:val="2"/>
  </w:num>
  <w:num w:numId="14">
    <w:abstractNumId w:val="5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23C3"/>
    <w:rsid w:val="00053DD7"/>
    <w:rsid w:val="002808FD"/>
    <w:rsid w:val="004E2E18"/>
    <w:rsid w:val="005E3B17"/>
    <w:rsid w:val="006F1920"/>
    <w:rsid w:val="00BC23C3"/>
    <w:rsid w:val="00C518D2"/>
    <w:rsid w:val="00D73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E4D8F"/>
  <w15:chartTrackingRefBased/>
  <w15:docId w15:val="{CABEBC7F-CC0C-44EC-9AAC-7A1F238AC8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23C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23C3"/>
    <w:pPr>
      <w:ind w:left="720"/>
      <w:contextualSpacing/>
    </w:pPr>
  </w:style>
  <w:style w:type="table" w:styleId="a4">
    <w:name w:val="Table Grid"/>
    <w:basedOn w:val="a1"/>
    <w:uiPriority w:val="99"/>
    <w:rsid w:val="00BC23C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1922</Words>
  <Characters>10962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RePack by Diakov</cp:lastModifiedBy>
  <cp:revision>2</cp:revision>
  <dcterms:created xsi:type="dcterms:W3CDTF">2019-12-28T07:50:00Z</dcterms:created>
  <dcterms:modified xsi:type="dcterms:W3CDTF">2019-12-30T05:29:00Z</dcterms:modified>
</cp:coreProperties>
</file>